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44»</w:t>
      </w: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D0075B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sz w:val="28"/>
          <w:szCs w:val="28"/>
        </w:rPr>
        <w:t xml:space="preserve">Проект по ФЭМП </w:t>
      </w:r>
      <w:r w:rsidR="00FA7991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075B" w:rsidRPr="00FA7991">
        <w:rPr>
          <w:rFonts w:ascii="Times New Roman" w:hAnsi="Times New Roman" w:cs="Times New Roman"/>
          <w:sz w:val="28"/>
          <w:szCs w:val="28"/>
        </w:rPr>
        <w:t>В ГОСТЯХ У СКАЗКИ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Трейленберг</w:t>
      </w:r>
      <w:proofErr w:type="spellEnd"/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Pr="00FA7991" w:rsidRDefault="00FA7991" w:rsidP="00FA799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991" w:rsidRDefault="00FA7991" w:rsidP="00FA799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Биробиджан, 2020</w:t>
      </w:r>
    </w:p>
    <w:p w:rsidR="00334277" w:rsidRPr="00334277" w:rsidRDefault="00334277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познавательно-игровой</w:t>
      </w:r>
    </w:p>
    <w:p w:rsidR="00D0075B" w:rsidRPr="00FA7991" w:rsidRDefault="00FA799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D0075B" w:rsidRPr="00FA7991">
        <w:rPr>
          <w:rFonts w:ascii="Times New Roman" w:hAnsi="Times New Roman" w:cs="Times New Roman"/>
          <w:b/>
          <w:sz w:val="28"/>
          <w:szCs w:val="28"/>
        </w:rPr>
        <w:t>:</w:t>
      </w:r>
      <w:r w:rsidR="00D37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75B" w:rsidRPr="00FA7991">
        <w:rPr>
          <w:rFonts w:ascii="Times New Roman" w:hAnsi="Times New Roman" w:cs="Times New Roman"/>
          <w:sz w:val="28"/>
          <w:szCs w:val="28"/>
        </w:rPr>
        <w:t>краткосрочный,</w:t>
      </w:r>
      <w:r w:rsidR="00D37C68">
        <w:rPr>
          <w:rFonts w:ascii="Times New Roman" w:hAnsi="Times New Roman" w:cs="Times New Roman"/>
          <w:sz w:val="28"/>
          <w:szCs w:val="28"/>
        </w:rPr>
        <w:t xml:space="preserve"> </w:t>
      </w:r>
      <w:r w:rsidR="00D0075B" w:rsidRPr="00FA7991">
        <w:rPr>
          <w:rFonts w:ascii="Times New Roman" w:hAnsi="Times New Roman" w:cs="Times New Roman"/>
          <w:sz w:val="28"/>
          <w:szCs w:val="28"/>
        </w:rPr>
        <w:t>групповой</w:t>
      </w:r>
    </w:p>
    <w:p w:rsidR="00D0075B" w:rsidRPr="00FA7991" w:rsidRDefault="00FA799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D0075B" w:rsidRPr="00FA7991">
        <w:rPr>
          <w:rFonts w:ascii="Times New Roman" w:hAnsi="Times New Roman" w:cs="Times New Roman"/>
          <w:b/>
          <w:sz w:val="28"/>
          <w:szCs w:val="28"/>
        </w:rPr>
        <w:t>:</w:t>
      </w:r>
      <w:r w:rsidR="0084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75B" w:rsidRPr="00FA7991">
        <w:rPr>
          <w:rFonts w:ascii="Times New Roman" w:hAnsi="Times New Roman" w:cs="Times New Roman"/>
          <w:sz w:val="28"/>
          <w:szCs w:val="28"/>
        </w:rPr>
        <w:t>1неделя</w:t>
      </w:r>
    </w:p>
    <w:p w:rsidR="00D0075B" w:rsidRPr="00FA7991" w:rsidRDefault="00D0075B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b/>
          <w:sz w:val="28"/>
          <w:szCs w:val="28"/>
        </w:rPr>
        <w:t>Форма проведения проекта</w:t>
      </w:r>
      <w:r w:rsidR="00FA7991" w:rsidRPr="00FA7991">
        <w:rPr>
          <w:rFonts w:ascii="Times New Roman" w:hAnsi="Times New Roman" w:cs="Times New Roman"/>
          <w:b/>
          <w:sz w:val="28"/>
          <w:szCs w:val="28"/>
        </w:rPr>
        <w:t>:</w:t>
      </w:r>
      <w:r w:rsidRPr="00FA7991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 с детьми,</w:t>
      </w:r>
      <w:r w:rsidR="00D37C68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с помощью наблюдений,</w:t>
      </w:r>
      <w:r w:rsidR="00D37C68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бесед,</w:t>
      </w:r>
      <w:r w:rsidR="00D37C68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рассматривание иллюстраций,</w:t>
      </w:r>
      <w:r w:rsidR="00FA7991">
        <w:rPr>
          <w:rFonts w:ascii="Times New Roman" w:hAnsi="Times New Roman" w:cs="Times New Roman"/>
          <w:sz w:val="28"/>
          <w:szCs w:val="28"/>
        </w:rPr>
        <w:t xml:space="preserve"> ч</w:t>
      </w:r>
      <w:r w:rsidRPr="00FA7991">
        <w:rPr>
          <w:rFonts w:ascii="Times New Roman" w:hAnsi="Times New Roman" w:cs="Times New Roman"/>
          <w:sz w:val="28"/>
          <w:szCs w:val="28"/>
        </w:rPr>
        <w:t>тение художественной литературы,</w:t>
      </w:r>
      <w:r w:rsidR="00FA7991">
        <w:rPr>
          <w:rFonts w:ascii="Times New Roman" w:hAnsi="Times New Roman" w:cs="Times New Roman"/>
          <w:sz w:val="28"/>
          <w:szCs w:val="28"/>
        </w:rPr>
        <w:t xml:space="preserve"> подвижных и дидактических игр</w:t>
      </w:r>
      <w:r w:rsidRPr="00FA7991">
        <w:rPr>
          <w:rFonts w:ascii="Times New Roman" w:hAnsi="Times New Roman" w:cs="Times New Roman"/>
          <w:sz w:val="28"/>
          <w:szCs w:val="28"/>
        </w:rPr>
        <w:t>,</w:t>
      </w:r>
      <w:r w:rsidR="00D37C68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работа с</w:t>
      </w:r>
      <w:r w:rsidR="00D37C68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родителями</w:t>
      </w:r>
      <w:r w:rsidR="00FA7991">
        <w:rPr>
          <w:rFonts w:ascii="Times New Roman" w:hAnsi="Times New Roman" w:cs="Times New Roman"/>
          <w:sz w:val="28"/>
          <w:szCs w:val="28"/>
        </w:rPr>
        <w:t>.</w:t>
      </w:r>
    </w:p>
    <w:p w:rsidR="00D0075B" w:rsidRDefault="00D0075B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FA7991">
        <w:rPr>
          <w:rFonts w:ascii="Times New Roman" w:hAnsi="Times New Roman" w:cs="Times New Roman"/>
          <w:sz w:val="28"/>
          <w:szCs w:val="28"/>
        </w:rPr>
        <w:t xml:space="preserve"> дети средней группы</w:t>
      </w:r>
      <w:r w:rsidRPr="00FA7991">
        <w:rPr>
          <w:rFonts w:ascii="Times New Roman" w:hAnsi="Times New Roman" w:cs="Times New Roman"/>
          <w:sz w:val="28"/>
          <w:szCs w:val="28"/>
        </w:rPr>
        <w:t>,</w:t>
      </w:r>
      <w:r w:rsidR="00D37C68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родители</w:t>
      </w:r>
      <w:r w:rsidR="00FA7991">
        <w:rPr>
          <w:rFonts w:ascii="Times New Roman" w:hAnsi="Times New Roman" w:cs="Times New Roman"/>
          <w:sz w:val="28"/>
          <w:szCs w:val="28"/>
        </w:rPr>
        <w:t xml:space="preserve">, </w:t>
      </w:r>
      <w:r w:rsidR="00334277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334277" w:rsidRDefault="00334277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334277" w:rsidRPr="00334277" w:rsidRDefault="00334277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277">
        <w:rPr>
          <w:rFonts w:ascii="Times New Roman" w:hAnsi="Times New Roman" w:cs="Times New Roman"/>
          <w:b/>
          <w:sz w:val="28"/>
          <w:szCs w:val="28"/>
        </w:rPr>
        <w:t>Интеграция областей при реализации проекта:</w:t>
      </w:r>
      <w:r w:rsidR="00D37C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художественно-эстетическое развитие, физическое развитие.</w:t>
      </w:r>
    </w:p>
    <w:p w:rsidR="00965DD2" w:rsidRDefault="00334277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27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965DD2" w:rsidRPr="003342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родителей, </w:t>
      </w:r>
      <w:r w:rsidR="00965DD2" w:rsidRPr="00FA7991">
        <w:rPr>
          <w:rFonts w:ascii="Times New Roman" w:hAnsi="Times New Roman" w:cs="Times New Roman"/>
          <w:sz w:val="28"/>
          <w:szCs w:val="28"/>
        </w:rPr>
        <w:t>папка сти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65DD2" w:rsidRPr="00FA7991">
        <w:rPr>
          <w:rFonts w:ascii="Times New Roman" w:hAnsi="Times New Roman" w:cs="Times New Roman"/>
          <w:sz w:val="28"/>
          <w:szCs w:val="28"/>
        </w:rPr>
        <w:t>отворенийо геометрических фигурах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5DD2" w:rsidRPr="00FA7991">
        <w:rPr>
          <w:rFonts w:ascii="Times New Roman" w:hAnsi="Times New Roman" w:cs="Times New Roman"/>
          <w:sz w:val="28"/>
          <w:szCs w:val="28"/>
        </w:rPr>
        <w:t>картотека подвижных игр,дидактических игр для родителей 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277" w:rsidRPr="00FA7991" w:rsidRDefault="00334277" w:rsidP="003342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277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FA7991">
        <w:rPr>
          <w:rFonts w:ascii="Times New Roman" w:hAnsi="Times New Roman" w:cs="Times New Roman"/>
          <w:sz w:val="28"/>
          <w:szCs w:val="28"/>
        </w:rPr>
        <w:t xml:space="preserve"> Период  дошкольного детства является периодом интенсивного сенсорного развития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991">
        <w:rPr>
          <w:rFonts w:ascii="Times New Roman" w:hAnsi="Times New Roman" w:cs="Times New Roman"/>
          <w:sz w:val="28"/>
          <w:szCs w:val="28"/>
        </w:rPr>
        <w:t xml:space="preserve"> В детстве накапливаются определенные знания и представления о разнообразных свойствах предметов,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FA7991">
        <w:rPr>
          <w:rFonts w:ascii="Times New Roman" w:hAnsi="Times New Roman" w:cs="Times New Roman"/>
          <w:sz w:val="28"/>
          <w:szCs w:val="28"/>
        </w:rPr>
        <w:t>ые нас окружают.</w:t>
      </w:r>
      <w:r w:rsidR="00D37C68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Для этого необходимо развивать у детей представления о счете предметов,</w:t>
      </w:r>
      <w:r>
        <w:rPr>
          <w:rFonts w:ascii="Times New Roman" w:hAnsi="Times New Roman" w:cs="Times New Roman"/>
          <w:sz w:val="28"/>
          <w:szCs w:val="28"/>
        </w:rPr>
        <w:t xml:space="preserve"> величине </w:t>
      </w:r>
      <w:r w:rsidRPr="00FA7991">
        <w:rPr>
          <w:rFonts w:ascii="Times New Roman" w:hAnsi="Times New Roman" w:cs="Times New Roman"/>
          <w:sz w:val="28"/>
          <w:szCs w:val="28"/>
        </w:rPr>
        <w:t>и о геометрических фигурах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7991">
        <w:rPr>
          <w:rFonts w:ascii="Times New Roman" w:hAnsi="Times New Roman" w:cs="Times New Roman"/>
          <w:sz w:val="28"/>
          <w:szCs w:val="28"/>
        </w:rPr>
        <w:t>Важно 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991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знания о счете</w:t>
      </w:r>
      <w:r w:rsidRPr="00FA7991">
        <w:rPr>
          <w:rFonts w:ascii="Times New Roman" w:hAnsi="Times New Roman" w:cs="Times New Roman"/>
          <w:sz w:val="28"/>
          <w:szCs w:val="28"/>
        </w:rPr>
        <w:t>,фигурах и о величин</w:t>
      </w:r>
      <w:r w:rsidR="00FD0DEA">
        <w:rPr>
          <w:rFonts w:ascii="Times New Roman" w:hAnsi="Times New Roman" w:cs="Times New Roman"/>
          <w:sz w:val="28"/>
          <w:szCs w:val="28"/>
        </w:rPr>
        <w:t>е</w:t>
      </w:r>
      <w:r w:rsidRPr="00FA7991">
        <w:rPr>
          <w:rFonts w:ascii="Times New Roman" w:hAnsi="Times New Roman" w:cs="Times New Roman"/>
          <w:sz w:val="28"/>
          <w:szCs w:val="28"/>
        </w:rPr>
        <w:t xml:space="preserve"> лучше всего закрепляются через игрыи практическую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DD2" w:rsidRPr="00FA7991" w:rsidRDefault="00965DD2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277">
        <w:rPr>
          <w:rFonts w:ascii="Times New Roman" w:hAnsi="Times New Roman" w:cs="Times New Roman"/>
          <w:b/>
          <w:sz w:val="28"/>
          <w:szCs w:val="28"/>
        </w:rPr>
        <w:t>Цель п</w:t>
      </w:r>
      <w:r w:rsidR="00334277" w:rsidRPr="00334277">
        <w:rPr>
          <w:rFonts w:ascii="Times New Roman" w:hAnsi="Times New Roman" w:cs="Times New Roman"/>
          <w:b/>
          <w:sz w:val="28"/>
          <w:szCs w:val="28"/>
        </w:rPr>
        <w:t>ро</w:t>
      </w:r>
      <w:r w:rsidRPr="00334277">
        <w:rPr>
          <w:rFonts w:ascii="Times New Roman" w:hAnsi="Times New Roman" w:cs="Times New Roman"/>
          <w:b/>
          <w:sz w:val="28"/>
          <w:szCs w:val="28"/>
        </w:rPr>
        <w:t>екта:</w:t>
      </w:r>
      <w:r w:rsidR="00334277">
        <w:rPr>
          <w:rFonts w:ascii="Times New Roman" w:hAnsi="Times New Roman" w:cs="Times New Roman"/>
          <w:sz w:val="28"/>
          <w:szCs w:val="28"/>
        </w:rPr>
        <w:t xml:space="preserve"> С</w:t>
      </w:r>
      <w:r w:rsidRPr="00FA7991">
        <w:rPr>
          <w:rFonts w:ascii="Times New Roman" w:hAnsi="Times New Roman" w:cs="Times New Roman"/>
          <w:sz w:val="28"/>
          <w:szCs w:val="28"/>
        </w:rPr>
        <w:t>о</w:t>
      </w:r>
      <w:r w:rsidR="00334277">
        <w:rPr>
          <w:rFonts w:ascii="Times New Roman" w:hAnsi="Times New Roman" w:cs="Times New Roman"/>
          <w:sz w:val="28"/>
          <w:szCs w:val="28"/>
        </w:rPr>
        <w:t>з</w:t>
      </w:r>
      <w:r w:rsidRPr="00FA7991">
        <w:rPr>
          <w:rFonts w:ascii="Times New Roman" w:hAnsi="Times New Roman" w:cs="Times New Roman"/>
          <w:sz w:val="28"/>
          <w:szCs w:val="28"/>
        </w:rPr>
        <w:t>дание условий для развити</w:t>
      </w:r>
      <w:r w:rsidR="00334277">
        <w:rPr>
          <w:rFonts w:ascii="Times New Roman" w:hAnsi="Times New Roman" w:cs="Times New Roman"/>
          <w:sz w:val="28"/>
          <w:szCs w:val="28"/>
        </w:rPr>
        <w:t>я</w:t>
      </w:r>
      <w:r w:rsidRPr="00FA7991">
        <w:rPr>
          <w:rFonts w:ascii="Times New Roman" w:hAnsi="Times New Roman" w:cs="Times New Roman"/>
          <w:sz w:val="28"/>
          <w:szCs w:val="28"/>
        </w:rPr>
        <w:t xml:space="preserve"> математических и творческих способностей детей в процессе реализации проекта</w:t>
      </w:r>
      <w:r w:rsidR="00334277">
        <w:rPr>
          <w:rFonts w:ascii="Times New Roman" w:hAnsi="Times New Roman" w:cs="Times New Roman"/>
          <w:sz w:val="28"/>
          <w:szCs w:val="28"/>
        </w:rPr>
        <w:t>.</w:t>
      </w:r>
    </w:p>
    <w:p w:rsidR="00965DD2" w:rsidRPr="00334277" w:rsidRDefault="00334277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65DD2" w:rsidRPr="00732213" w:rsidRDefault="00965DD2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213">
        <w:rPr>
          <w:rFonts w:ascii="Times New Roman" w:hAnsi="Times New Roman" w:cs="Times New Roman"/>
          <w:i/>
          <w:sz w:val="28"/>
          <w:szCs w:val="28"/>
        </w:rPr>
        <w:t>Для детей</w:t>
      </w:r>
    </w:p>
    <w:p w:rsidR="00A95470" w:rsidRPr="00FA7991" w:rsidRDefault="00965DD2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sz w:val="28"/>
          <w:szCs w:val="28"/>
        </w:rPr>
        <w:t>1</w:t>
      </w:r>
      <w:r w:rsidR="00732213">
        <w:rPr>
          <w:rFonts w:ascii="Times New Roman" w:hAnsi="Times New Roman" w:cs="Times New Roman"/>
          <w:sz w:val="28"/>
          <w:szCs w:val="28"/>
        </w:rPr>
        <w:t xml:space="preserve">. </w:t>
      </w:r>
      <w:r w:rsidRPr="00FA7991">
        <w:rPr>
          <w:rFonts w:ascii="Times New Roman" w:hAnsi="Times New Roman" w:cs="Times New Roman"/>
          <w:sz w:val="28"/>
          <w:szCs w:val="28"/>
        </w:rPr>
        <w:t>Продолжать учить считать в пределах 5,</w:t>
      </w:r>
      <w:r w:rsidR="00D37C68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формировать представление о порядковом значении числа</w:t>
      </w:r>
      <w:r w:rsidR="00E01F09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5</w:t>
      </w:r>
      <w:r w:rsidR="00732213">
        <w:rPr>
          <w:rFonts w:ascii="Times New Roman" w:hAnsi="Times New Roman" w:cs="Times New Roman"/>
          <w:sz w:val="28"/>
          <w:szCs w:val="28"/>
        </w:rPr>
        <w:t>,</w:t>
      </w:r>
      <w:r w:rsidRPr="00FA7991">
        <w:rPr>
          <w:rFonts w:ascii="Times New Roman" w:hAnsi="Times New Roman" w:cs="Times New Roman"/>
          <w:sz w:val="28"/>
          <w:szCs w:val="28"/>
        </w:rPr>
        <w:t xml:space="preserve"> отвечать на вопросы:</w:t>
      </w:r>
      <w:r w:rsidR="005B7E2B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сколько</w:t>
      </w:r>
      <w:r w:rsidR="007322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221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732213">
        <w:rPr>
          <w:rFonts w:ascii="Times New Roman" w:hAnsi="Times New Roman" w:cs="Times New Roman"/>
          <w:sz w:val="28"/>
          <w:szCs w:val="28"/>
        </w:rPr>
        <w:t xml:space="preserve"> по счету</w:t>
      </w:r>
      <w:r w:rsidR="00A95470" w:rsidRPr="00FA7991">
        <w:rPr>
          <w:rFonts w:ascii="Times New Roman" w:hAnsi="Times New Roman" w:cs="Times New Roman"/>
          <w:sz w:val="28"/>
          <w:szCs w:val="28"/>
        </w:rPr>
        <w:t>?</w:t>
      </w:r>
    </w:p>
    <w:p w:rsidR="00D0075B" w:rsidRPr="00FA7991" w:rsidRDefault="00A95470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sz w:val="28"/>
          <w:szCs w:val="28"/>
        </w:rPr>
        <w:t>2</w:t>
      </w:r>
      <w:r w:rsidR="00732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991">
        <w:rPr>
          <w:rFonts w:ascii="Times New Roman" w:hAnsi="Times New Roman" w:cs="Times New Roman"/>
          <w:sz w:val="28"/>
          <w:szCs w:val="28"/>
        </w:rPr>
        <w:t>Формировать</w:t>
      </w:r>
      <w:r w:rsidR="00732213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FA7991">
        <w:rPr>
          <w:rFonts w:ascii="Times New Roman" w:hAnsi="Times New Roman" w:cs="Times New Roman"/>
          <w:sz w:val="28"/>
          <w:szCs w:val="28"/>
        </w:rPr>
        <w:t xml:space="preserve"> желание сравнивать предметы по двум признакам </w:t>
      </w:r>
      <w:r w:rsidR="00732213">
        <w:rPr>
          <w:rFonts w:ascii="Times New Roman" w:hAnsi="Times New Roman" w:cs="Times New Roman"/>
          <w:sz w:val="28"/>
          <w:szCs w:val="28"/>
        </w:rPr>
        <w:t>(</w:t>
      </w:r>
      <w:r w:rsidRPr="00FA7991">
        <w:rPr>
          <w:rFonts w:ascii="Times New Roman" w:hAnsi="Times New Roman" w:cs="Times New Roman"/>
          <w:sz w:val="28"/>
          <w:szCs w:val="28"/>
        </w:rPr>
        <w:t>длине  и ширине</w:t>
      </w:r>
      <w:r w:rsidR="00732213">
        <w:rPr>
          <w:rFonts w:ascii="Times New Roman" w:hAnsi="Times New Roman" w:cs="Times New Roman"/>
          <w:sz w:val="28"/>
          <w:szCs w:val="28"/>
        </w:rPr>
        <w:t xml:space="preserve">), </w:t>
      </w:r>
      <w:r w:rsidRPr="00FA7991">
        <w:rPr>
          <w:rFonts w:ascii="Times New Roman" w:hAnsi="Times New Roman" w:cs="Times New Roman"/>
          <w:sz w:val="28"/>
          <w:szCs w:val="28"/>
        </w:rPr>
        <w:t>обозначать результаты сравнения выражени</w:t>
      </w:r>
      <w:r w:rsidR="00732213">
        <w:rPr>
          <w:rFonts w:ascii="Times New Roman" w:hAnsi="Times New Roman" w:cs="Times New Roman"/>
          <w:sz w:val="28"/>
          <w:szCs w:val="28"/>
        </w:rPr>
        <w:t>е</w:t>
      </w:r>
      <w:r w:rsidRPr="00FA7991">
        <w:rPr>
          <w:rFonts w:ascii="Times New Roman" w:hAnsi="Times New Roman" w:cs="Times New Roman"/>
          <w:sz w:val="28"/>
          <w:szCs w:val="28"/>
        </w:rPr>
        <w:t>м</w:t>
      </w:r>
      <w:r w:rsidR="005B7E2B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 xml:space="preserve">(красная дорожка </w:t>
      </w:r>
      <w:r w:rsidR="00732213" w:rsidRPr="00FA7991">
        <w:rPr>
          <w:rFonts w:ascii="Times New Roman" w:hAnsi="Times New Roman" w:cs="Times New Roman"/>
          <w:sz w:val="28"/>
          <w:szCs w:val="28"/>
        </w:rPr>
        <w:t>длиннее</w:t>
      </w:r>
      <w:r w:rsidRPr="00FA7991">
        <w:rPr>
          <w:rFonts w:ascii="Times New Roman" w:hAnsi="Times New Roman" w:cs="Times New Roman"/>
          <w:sz w:val="28"/>
          <w:szCs w:val="28"/>
        </w:rPr>
        <w:t xml:space="preserve"> и шире зеленой</w:t>
      </w:r>
      <w:r w:rsidR="00732213">
        <w:rPr>
          <w:rFonts w:ascii="Times New Roman" w:hAnsi="Times New Roman" w:cs="Times New Roman"/>
          <w:sz w:val="28"/>
          <w:szCs w:val="28"/>
        </w:rPr>
        <w:t>,</w:t>
      </w:r>
      <w:r w:rsidRPr="00FA7991">
        <w:rPr>
          <w:rFonts w:ascii="Times New Roman" w:hAnsi="Times New Roman" w:cs="Times New Roman"/>
          <w:sz w:val="28"/>
          <w:szCs w:val="28"/>
        </w:rPr>
        <w:t xml:space="preserve"> а зеленая </w:t>
      </w:r>
      <w:r w:rsidR="00732213">
        <w:rPr>
          <w:rFonts w:ascii="Times New Roman" w:hAnsi="Times New Roman" w:cs="Times New Roman"/>
          <w:sz w:val="28"/>
          <w:szCs w:val="28"/>
        </w:rPr>
        <w:t>к</w:t>
      </w:r>
      <w:r w:rsidRPr="00FA7991">
        <w:rPr>
          <w:rFonts w:ascii="Times New Roman" w:hAnsi="Times New Roman" w:cs="Times New Roman"/>
          <w:sz w:val="28"/>
          <w:szCs w:val="28"/>
        </w:rPr>
        <w:t xml:space="preserve">ороче и уже </w:t>
      </w:r>
      <w:r w:rsidR="00732213">
        <w:rPr>
          <w:rFonts w:ascii="Times New Roman" w:hAnsi="Times New Roman" w:cs="Times New Roman"/>
          <w:sz w:val="28"/>
          <w:szCs w:val="28"/>
        </w:rPr>
        <w:t>красной</w:t>
      </w:r>
      <w:r w:rsidRPr="00FA799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32213" w:rsidRDefault="00A95470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sz w:val="28"/>
          <w:szCs w:val="28"/>
        </w:rPr>
        <w:t>3</w:t>
      </w:r>
      <w:r w:rsidR="00732213">
        <w:rPr>
          <w:rFonts w:ascii="Times New Roman" w:hAnsi="Times New Roman" w:cs="Times New Roman"/>
          <w:sz w:val="28"/>
          <w:szCs w:val="28"/>
        </w:rPr>
        <w:t>. У</w:t>
      </w:r>
      <w:r w:rsidRPr="00FA7991">
        <w:rPr>
          <w:rFonts w:ascii="Times New Roman" w:hAnsi="Times New Roman" w:cs="Times New Roman"/>
          <w:sz w:val="28"/>
          <w:szCs w:val="28"/>
        </w:rPr>
        <w:t>пражнять в различении геометрических фигур</w:t>
      </w:r>
      <w:r w:rsidR="00732213">
        <w:rPr>
          <w:rFonts w:ascii="Times New Roman" w:hAnsi="Times New Roman" w:cs="Times New Roman"/>
          <w:sz w:val="28"/>
          <w:szCs w:val="28"/>
        </w:rPr>
        <w:t>:</w:t>
      </w:r>
      <w:r w:rsidRPr="00FA7991">
        <w:rPr>
          <w:rFonts w:ascii="Times New Roman" w:hAnsi="Times New Roman" w:cs="Times New Roman"/>
          <w:sz w:val="28"/>
          <w:szCs w:val="28"/>
        </w:rPr>
        <w:t xml:space="preserve"> круг,квадр</w:t>
      </w:r>
      <w:r w:rsidR="00732213">
        <w:rPr>
          <w:rFonts w:ascii="Times New Roman" w:hAnsi="Times New Roman" w:cs="Times New Roman"/>
          <w:sz w:val="28"/>
          <w:szCs w:val="28"/>
        </w:rPr>
        <w:t>а</w:t>
      </w:r>
      <w:r w:rsidRPr="00FA7991">
        <w:rPr>
          <w:rFonts w:ascii="Times New Roman" w:hAnsi="Times New Roman" w:cs="Times New Roman"/>
          <w:sz w:val="28"/>
          <w:szCs w:val="28"/>
        </w:rPr>
        <w:t>т</w:t>
      </w:r>
      <w:r w:rsidR="00732213">
        <w:rPr>
          <w:rFonts w:ascii="Times New Roman" w:hAnsi="Times New Roman" w:cs="Times New Roman"/>
          <w:sz w:val="28"/>
          <w:szCs w:val="28"/>
        </w:rPr>
        <w:t>,</w:t>
      </w:r>
      <w:r w:rsidRPr="00FA7991">
        <w:rPr>
          <w:rFonts w:ascii="Times New Roman" w:hAnsi="Times New Roman" w:cs="Times New Roman"/>
          <w:sz w:val="28"/>
          <w:szCs w:val="28"/>
        </w:rPr>
        <w:t xml:space="preserve"> треугольник, прямоугольник</w:t>
      </w:r>
      <w:r w:rsidR="00732213">
        <w:rPr>
          <w:rFonts w:ascii="Times New Roman" w:hAnsi="Times New Roman" w:cs="Times New Roman"/>
          <w:sz w:val="28"/>
          <w:szCs w:val="28"/>
        </w:rPr>
        <w:t>.</w:t>
      </w:r>
    </w:p>
    <w:p w:rsidR="00A95470" w:rsidRPr="00FA7991" w:rsidRDefault="00732213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A95470" w:rsidRPr="00FA7991">
        <w:rPr>
          <w:rFonts w:ascii="Times New Roman" w:hAnsi="Times New Roman" w:cs="Times New Roman"/>
          <w:sz w:val="28"/>
          <w:szCs w:val="28"/>
        </w:rPr>
        <w:t>акреплять</w:t>
      </w:r>
      <w:r>
        <w:rPr>
          <w:rFonts w:ascii="Times New Roman" w:hAnsi="Times New Roman" w:cs="Times New Roman"/>
          <w:sz w:val="28"/>
          <w:szCs w:val="28"/>
        </w:rPr>
        <w:t xml:space="preserve"> умение детей выполнять</w:t>
      </w:r>
      <w:r w:rsidR="00A95470" w:rsidRPr="00FA7991">
        <w:rPr>
          <w:rFonts w:ascii="Times New Roman" w:hAnsi="Times New Roman" w:cs="Times New Roman"/>
          <w:sz w:val="28"/>
          <w:szCs w:val="28"/>
        </w:rPr>
        <w:t xml:space="preserve"> танцевальные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предложенной геометрической фигурой </w:t>
      </w:r>
      <w:r w:rsidR="00A95470" w:rsidRPr="00FA7991">
        <w:rPr>
          <w:rFonts w:ascii="Times New Roman" w:hAnsi="Times New Roman" w:cs="Times New Roman"/>
          <w:sz w:val="28"/>
          <w:szCs w:val="28"/>
        </w:rPr>
        <w:t>(круг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95470" w:rsidRPr="00FA7991">
        <w:rPr>
          <w:rFonts w:ascii="Times New Roman" w:hAnsi="Times New Roman" w:cs="Times New Roman"/>
          <w:sz w:val="28"/>
          <w:szCs w:val="28"/>
        </w:rPr>
        <w:t xml:space="preserve"> кружимся</w:t>
      </w:r>
      <w:r w:rsidR="00C16C9B" w:rsidRPr="00FA7991">
        <w:rPr>
          <w:rFonts w:ascii="Times New Roman" w:hAnsi="Times New Roman" w:cs="Times New Roman"/>
          <w:sz w:val="28"/>
          <w:szCs w:val="28"/>
        </w:rPr>
        <w:t>,</w:t>
      </w:r>
      <w:r w:rsidR="00E01F09">
        <w:rPr>
          <w:rFonts w:ascii="Times New Roman" w:hAnsi="Times New Roman" w:cs="Times New Roman"/>
          <w:sz w:val="28"/>
          <w:szCs w:val="28"/>
        </w:rPr>
        <w:t xml:space="preserve"> </w:t>
      </w:r>
      <w:r w:rsidR="00C16C9B" w:rsidRPr="00FA7991">
        <w:rPr>
          <w:rFonts w:ascii="Times New Roman" w:hAnsi="Times New Roman" w:cs="Times New Roman"/>
          <w:sz w:val="28"/>
          <w:szCs w:val="28"/>
        </w:rPr>
        <w:t>треугольник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6C9B" w:rsidRPr="00FA7991">
        <w:rPr>
          <w:rFonts w:ascii="Times New Roman" w:hAnsi="Times New Roman" w:cs="Times New Roman"/>
          <w:sz w:val="28"/>
          <w:szCs w:val="28"/>
        </w:rPr>
        <w:t>хлопки,</w:t>
      </w:r>
      <w:r w:rsidR="00E01F09">
        <w:rPr>
          <w:rFonts w:ascii="Times New Roman" w:hAnsi="Times New Roman" w:cs="Times New Roman"/>
          <w:sz w:val="28"/>
          <w:szCs w:val="28"/>
        </w:rPr>
        <w:t xml:space="preserve"> </w:t>
      </w:r>
      <w:r w:rsidR="00C16C9B" w:rsidRPr="00FA7991"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6C9B" w:rsidRPr="00FA7991">
        <w:rPr>
          <w:rFonts w:ascii="Times New Roman" w:hAnsi="Times New Roman" w:cs="Times New Roman"/>
          <w:sz w:val="28"/>
          <w:szCs w:val="28"/>
        </w:rPr>
        <w:t>пяточка,</w:t>
      </w:r>
      <w:r w:rsidR="00E01F09">
        <w:rPr>
          <w:rFonts w:ascii="Times New Roman" w:hAnsi="Times New Roman" w:cs="Times New Roman"/>
          <w:sz w:val="28"/>
          <w:szCs w:val="28"/>
        </w:rPr>
        <w:t xml:space="preserve"> </w:t>
      </w:r>
      <w:r w:rsidR="00C16C9B" w:rsidRPr="00FA7991">
        <w:rPr>
          <w:rFonts w:ascii="Times New Roman" w:hAnsi="Times New Roman" w:cs="Times New Roman"/>
          <w:sz w:val="28"/>
          <w:szCs w:val="28"/>
        </w:rPr>
        <w:t>прямоугольник –</w:t>
      </w:r>
      <w:r w:rsidR="00D37C68">
        <w:rPr>
          <w:rFonts w:ascii="Times New Roman" w:hAnsi="Times New Roman" w:cs="Times New Roman"/>
          <w:sz w:val="28"/>
          <w:szCs w:val="28"/>
        </w:rPr>
        <w:t xml:space="preserve"> </w:t>
      </w:r>
      <w:r w:rsidR="00C16C9B" w:rsidRPr="00FA7991">
        <w:rPr>
          <w:rFonts w:ascii="Times New Roman" w:hAnsi="Times New Roman" w:cs="Times New Roman"/>
          <w:sz w:val="28"/>
          <w:szCs w:val="28"/>
        </w:rPr>
        <w:t>пружинка)</w:t>
      </w:r>
      <w:proofErr w:type="gramEnd"/>
    </w:p>
    <w:p w:rsidR="00C16C9B" w:rsidRPr="00FA7991" w:rsidRDefault="00732213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Упражнять в умении ск</w:t>
      </w:r>
      <w:r w:rsidR="00E01F09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ывать </w:t>
      </w:r>
      <w:r w:rsidR="001B5BA8" w:rsidRPr="00FA7991">
        <w:rPr>
          <w:rFonts w:ascii="Times New Roman" w:hAnsi="Times New Roman" w:cs="Times New Roman"/>
          <w:sz w:val="28"/>
          <w:szCs w:val="28"/>
        </w:rPr>
        <w:t>квадрат</w:t>
      </w:r>
      <w:r w:rsidR="005B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1B5BA8" w:rsidRPr="00FA7991">
        <w:rPr>
          <w:rFonts w:ascii="Times New Roman" w:hAnsi="Times New Roman" w:cs="Times New Roman"/>
          <w:sz w:val="28"/>
          <w:szCs w:val="28"/>
        </w:rPr>
        <w:t xml:space="preserve"> разными способами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5BA8" w:rsidRPr="00FA7991">
        <w:rPr>
          <w:rFonts w:ascii="Times New Roman" w:hAnsi="Times New Roman" w:cs="Times New Roman"/>
          <w:sz w:val="28"/>
          <w:szCs w:val="28"/>
        </w:rPr>
        <w:t xml:space="preserve"> преобразовывая в новые фигуры.</w:t>
      </w:r>
    </w:p>
    <w:p w:rsidR="001B5BA8" w:rsidRDefault="00732213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5BA8" w:rsidRPr="00FA7991">
        <w:rPr>
          <w:rFonts w:ascii="Times New Roman" w:hAnsi="Times New Roman" w:cs="Times New Roman"/>
          <w:sz w:val="28"/>
          <w:szCs w:val="28"/>
        </w:rPr>
        <w:t>.Закреплять умение работать с простыми схемами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213" w:rsidRPr="00FA7991" w:rsidRDefault="00732213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Развивать логическое мышление, внимание, память, мелкую моторику рук.</w:t>
      </w:r>
    </w:p>
    <w:p w:rsidR="001B5BA8" w:rsidRPr="00732213" w:rsidRDefault="00732213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воспитателей</w:t>
      </w:r>
    </w:p>
    <w:p w:rsidR="001B5BA8" w:rsidRPr="00FA7991" w:rsidRDefault="001B5BA8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sz w:val="28"/>
          <w:szCs w:val="28"/>
        </w:rPr>
        <w:t>1.</w:t>
      </w:r>
      <w:r w:rsidR="00732213">
        <w:rPr>
          <w:rFonts w:ascii="Times New Roman" w:hAnsi="Times New Roman" w:cs="Times New Roman"/>
          <w:sz w:val="28"/>
          <w:szCs w:val="28"/>
        </w:rPr>
        <w:t xml:space="preserve"> С</w:t>
      </w:r>
      <w:r w:rsidRPr="00FA7991">
        <w:rPr>
          <w:rFonts w:ascii="Times New Roman" w:hAnsi="Times New Roman" w:cs="Times New Roman"/>
          <w:sz w:val="28"/>
          <w:szCs w:val="28"/>
        </w:rPr>
        <w:t>оздать условия для реализации дан</w:t>
      </w:r>
      <w:r w:rsidR="00732213">
        <w:rPr>
          <w:rFonts w:ascii="Times New Roman" w:hAnsi="Times New Roman" w:cs="Times New Roman"/>
          <w:sz w:val="28"/>
          <w:szCs w:val="28"/>
        </w:rPr>
        <w:t>ного проекта</w:t>
      </w:r>
      <w:r w:rsidR="00616B5B" w:rsidRPr="00FA7991">
        <w:rPr>
          <w:rFonts w:ascii="Times New Roman" w:hAnsi="Times New Roman" w:cs="Times New Roman"/>
          <w:sz w:val="28"/>
          <w:szCs w:val="28"/>
        </w:rPr>
        <w:t>.</w:t>
      </w:r>
    </w:p>
    <w:p w:rsidR="00616B5B" w:rsidRPr="00FA7991" w:rsidRDefault="00616B5B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sz w:val="28"/>
          <w:szCs w:val="28"/>
        </w:rPr>
        <w:t>2.Обеспечить группу необходимым оборудованием</w:t>
      </w:r>
    </w:p>
    <w:p w:rsidR="00616B5B" w:rsidRPr="00FA7991" w:rsidRDefault="00616B5B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213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="0066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дидактические игры на развитие памяти</w:t>
      </w:r>
      <w:r w:rsidR="00732213">
        <w:rPr>
          <w:rFonts w:ascii="Times New Roman" w:hAnsi="Times New Roman" w:cs="Times New Roman"/>
          <w:sz w:val="28"/>
          <w:szCs w:val="28"/>
        </w:rPr>
        <w:t>,</w:t>
      </w:r>
      <w:r w:rsidRPr="00FA7991">
        <w:rPr>
          <w:rFonts w:ascii="Times New Roman" w:hAnsi="Times New Roman" w:cs="Times New Roman"/>
          <w:sz w:val="28"/>
          <w:szCs w:val="28"/>
        </w:rPr>
        <w:t xml:space="preserve"> логики и мышления детей,</w:t>
      </w:r>
      <w:r w:rsidR="00A87EFF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итоговое развлечение по математическому развитию.</w:t>
      </w:r>
    </w:p>
    <w:p w:rsidR="0023703B" w:rsidRPr="00732213" w:rsidRDefault="0023703B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21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23703B" w:rsidRPr="00FA7991" w:rsidRDefault="0023703B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sz w:val="28"/>
          <w:szCs w:val="28"/>
        </w:rPr>
        <w:t>В результате реализации проекта</w:t>
      </w:r>
      <w:r w:rsidR="00732213">
        <w:rPr>
          <w:rFonts w:ascii="Times New Roman" w:hAnsi="Times New Roman" w:cs="Times New Roman"/>
          <w:sz w:val="28"/>
          <w:szCs w:val="28"/>
        </w:rPr>
        <w:t>,</w:t>
      </w:r>
      <w:r w:rsidRPr="00FA7991">
        <w:rPr>
          <w:rFonts w:ascii="Times New Roman" w:hAnsi="Times New Roman" w:cs="Times New Roman"/>
          <w:sz w:val="28"/>
          <w:szCs w:val="28"/>
        </w:rPr>
        <w:t xml:space="preserve">  дети закреп</w:t>
      </w:r>
      <w:r w:rsidR="00732213">
        <w:rPr>
          <w:rFonts w:ascii="Times New Roman" w:hAnsi="Times New Roman" w:cs="Times New Roman"/>
          <w:sz w:val="28"/>
          <w:szCs w:val="28"/>
        </w:rPr>
        <w:t>ляют</w:t>
      </w:r>
      <w:r w:rsidRPr="00FA7991">
        <w:rPr>
          <w:rFonts w:ascii="Times New Roman" w:hAnsi="Times New Roman" w:cs="Times New Roman"/>
          <w:sz w:val="28"/>
          <w:szCs w:val="28"/>
        </w:rPr>
        <w:t xml:space="preserve"> знания о порядковом значении числа</w:t>
      </w:r>
      <w:r w:rsidR="000B0176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5,</w:t>
      </w:r>
      <w:r w:rsidR="009D6BD9">
        <w:rPr>
          <w:rFonts w:ascii="Times New Roman" w:hAnsi="Times New Roman" w:cs="Times New Roman"/>
          <w:sz w:val="28"/>
          <w:szCs w:val="28"/>
        </w:rPr>
        <w:t xml:space="preserve"> </w:t>
      </w:r>
      <w:r w:rsidRPr="00FA7991">
        <w:rPr>
          <w:rFonts w:ascii="Times New Roman" w:hAnsi="Times New Roman" w:cs="Times New Roman"/>
          <w:sz w:val="28"/>
          <w:szCs w:val="28"/>
        </w:rPr>
        <w:t>знания о геометрических фигурах</w:t>
      </w:r>
      <w:r w:rsidR="00360574">
        <w:rPr>
          <w:rFonts w:ascii="Times New Roman" w:hAnsi="Times New Roman" w:cs="Times New Roman"/>
          <w:sz w:val="28"/>
          <w:szCs w:val="28"/>
        </w:rPr>
        <w:t>. Ф</w:t>
      </w:r>
      <w:r w:rsidRPr="00FA7991">
        <w:rPr>
          <w:rFonts w:ascii="Times New Roman" w:hAnsi="Times New Roman" w:cs="Times New Roman"/>
          <w:sz w:val="28"/>
          <w:szCs w:val="28"/>
        </w:rPr>
        <w:t>ормируется интерес к конструированию и</w:t>
      </w:r>
      <w:r w:rsidR="00360574">
        <w:rPr>
          <w:rFonts w:ascii="Times New Roman" w:hAnsi="Times New Roman" w:cs="Times New Roman"/>
          <w:sz w:val="28"/>
          <w:szCs w:val="28"/>
        </w:rPr>
        <w:t xml:space="preserve"> аппликации</w:t>
      </w:r>
      <w:r w:rsidRPr="00FA7991">
        <w:rPr>
          <w:rFonts w:ascii="Times New Roman" w:hAnsi="Times New Roman" w:cs="Times New Roman"/>
          <w:sz w:val="28"/>
          <w:szCs w:val="28"/>
        </w:rPr>
        <w:t>:развитие познавательных и творческих способностей</w:t>
      </w:r>
    </w:p>
    <w:p w:rsidR="0023703B" w:rsidRDefault="00360574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60574" w:rsidTr="00AE5D2D">
        <w:tc>
          <w:tcPr>
            <w:tcW w:w="3794" w:type="dxa"/>
          </w:tcPr>
          <w:p w:rsidR="00360574" w:rsidRDefault="00360574" w:rsidP="003605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5777" w:type="dxa"/>
          </w:tcPr>
          <w:p w:rsidR="00360574" w:rsidRDefault="00360574" w:rsidP="00360574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360574" w:rsidRDefault="00360574" w:rsidP="00360574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360574" w:rsidTr="00AE5D2D">
        <w:tc>
          <w:tcPr>
            <w:tcW w:w="3794" w:type="dxa"/>
          </w:tcPr>
          <w:p w:rsidR="00360574" w:rsidRDefault="00360574" w:rsidP="0036057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 xml:space="preserve">готовительный  </w:t>
            </w:r>
          </w:p>
        </w:tc>
        <w:tc>
          <w:tcPr>
            <w:tcW w:w="5777" w:type="dxa"/>
          </w:tcPr>
          <w:p w:rsidR="00360574" w:rsidRDefault="00360574" w:rsidP="00360574">
            <w:pPr>
              <w:spacing w:line="276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онсультации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60574" w:rsidRPr="00FA7991" w:rsidRDefault="00D33621" w:rsidP="00D336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574" w:rsidRPr="00FA79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05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0574" w:rsidRPr="00FA7991"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ребенка</w:t>
            </w:r>
            <w:r w:rsidR="00360574" w:rsidRPr="00FA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0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0574" w:rsidRPr="00FA7991" w:rsidRDefault="00360574" w:rsidP="00360574">
            <w:pPr>
              <w:spacing w:line="276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06B2">
              <w:rPr>
                <w:rFonts w:ascii="Times New Roman" w:hAnsi="Times New Roman" w:cs="Times New Roman"/>
                <w:sz w:val="28"/>
                <w:szCs w:val="28"/>
              </w:rPr>
              <w:t>Как научить ребенка различать геометрические фигуры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574" w:rsidRDefault="00360574" w:rsidP="00360574">
            <w:pPr>
              <w:spacing w:line="276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Подбор дидактических игр,</w:t>
            </w:r>
          </w:p>
          <w:p w:rsidR="00360574" w:rsidRDefault="00360574" w:rsidP="00360574">
            <w:pPr>
              <w:spacing w:line="276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Подбор подвижных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0574" w:rsidRPr="00FA7991" w:rsidRDefault="00360574" w:rsidP="00360574">
            <w:pPr>
              <w:spacing w:line="276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 xml:space="preserve">альчиковые игры </w:t>
            </w:r>
          </w:p>
          <w:p w:rsidR="00360574" w:rsidRDefault="00360574" w:rsidP="00841B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1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</w:tr>
      <w:tr w:rsidR="00360574" w:rsidTr="00AE5D2D">
        <w:tc>
          <w:tcPr>
            <w:tcW w:w="3794" w:type="dxa"/>
            <w:vMerge w:val="restart"/>
          </w:tcPr>
          <w:p w:rsidR="00360574" w:rsidRDefault="00360574" w:rsidP="0036057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 xml:space="preserve">сновной этап                 </w:t>
            </w:r>
          </w:p>
        </w:tc>
        <w:tc>
          <w:tcPr>
            <w:tcW w:w="5777" w:type="dxa"/>
          </w:tcPr>
          <w:p w:rsidR="00360574" w:rsidRDefault="00360574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0574" w:rsidRDefault="00360574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ыставка различных книг по толщине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формлению,содержанию</w:t>
            </w:r>
          </w:p>
          <w:p w:rsidR="00360574" w:rsidRDefault="00360574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841B1F" w:rsidRDefault="00841B1F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  <w:p w:rsidR="005B7E2B" w:rsidRDefault="005B7E2B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подходящее»</w:t>
            </w:r>
          </w:p>
          <w:p w:rsidR="00841B1F" w:rsidRDefault="00841B1F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B7E2B"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1B1F" w:rsidRDefault="00841B1F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 w:rsidR="00D33621">
              <w:rPr>
                <w:rFonts w:ascii="Times New Roman" w:hAnsi="Times New Roman" w:cs="Times New Roman"/>
                <w:sz w:val="28"/>
                <w:szCs w:val="28"/>
              </w:rPr>
              <w:t xml:space="preserve"> о геометрических фигурах</w:t>
            </w:r>
          </w:p>
        </w:tc>
      </w:tr>
      <w:tr w:rsidR="00360574" w:rsidTr="00AE5D2D">
        <w:tc>
          <w:tcPr>
            <w:tcW w:w="3794" w:type="dxa"/>
            <w:vMerge/>
          </w:tcPr>
          <w:p w:rsidR="00360574" w:rsidRDefault="00360574" w:rsidP="00FA799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360574" w:rsidRDefault="00360574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BD9" w:rsidRDefault="009D6BD9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ФЭМП «В мире сказок»</w:t>
            </w:r>
          </w:p>
          <w:p w:rsidR="00360574" w:rsidRDefault="00841B1F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бывает такой формы»</w:t>
            </w:r>
          </w:p>
          <w:p w:rsidR="005B7E2B" w:rsidRDefault="005B7E2B" w:rsidP="005B7E2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  <w:p w:rsidR="005B7E2B" w:rsidRDefault="005B7E2B" w:rsidP="005B7E2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«Чудесный мешочек»</w:t>
            </w:r>
          </w:p>
          <w:p w:rsidR="00355C87" w:rsidRDefault="00355C87" w:rsidP="005B7E2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«Жило-было сто ребят»</w:t>
            </w:r>
          </w:p>
          <w:p w:rsidR="009D6BD9" w:rsidRDefault="009D6BD9" w:rsidP="009D6B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«В мире геометрических фигур»</w:t>
            </w:r>
          </w:p>
        </w:tc>
      </w:tr>
      <w:tr w:rsidR="00360574" w:rsidTr="00AE5D2D">
        <w:tc>
          <w:tcPr>
            <w:tcW w:w="3794" w:type="dxa"/>
            <w:vMerge/>
          </w:tcPr>
          <w:p w:rsidR="00360574" w:rsidRDefault="00360574" w:rsidP="00FA799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360574" w:rsidRDefault="00360574" w:rsidP="00FA79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5C87" w:rsidRDefault="00355C87" w:rsidP="00FA79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«Математика»</w:t>
            </w:r>
          </w:p>
          <w:p w:rsidR="00360574" w:rsidRDefault="005B7E2B" w:rsidP="00360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«Лото – цвета и фигуры»</w:t>
            </w:r>
          </w:p>
          <w:p w:rsidR="005B7E2B" w:rsidRDefault="005B7E2B" w:rsidP="00360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 по величине»</w:t>
            </w:r>
          </w:p>
          <w:p w:rsidR="00355C87" w:rsidRDefault="00355C87" w:rsidP="00360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Головоломка «Сложи узор»</w:t>
            </w:r>
          </w:p>
          <w:p w:rsidR="009D6BD9" w:rsidRDefault="009D6BD9" w:rsidP="0036057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медведя шли домой»</w:t>
            </w:r>
          </w:p>
        </w:tc>
      </w:tr>
      <w:tr w:rsidR="00360574" w:rsidTr="00AE5D2D">
        <w:tc>
          <w:tcPr>
            <w:tcW w:w="3794" w:type="dxa"/>
            <w:vMerge/>
          </w:tcPr>
          <w:p w:rsidR="00360574" w:rsidRDefault="00360574" w:rsidP="00FA799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F1574B" w:rsidRDefault="00360574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F157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0574" w:rsidRDefault="005B7E2B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изменилось»</w:t>
            </w:r>
          </w:p>
          <w:p w:rsidR="005B7E2B" w:rsidRDefault="005B7E2B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«Сложи квадрат»</w:t>
            </w:r>
          </w:p>
          <w:p w:rsidR="00355C87" w:rsidRDefault="00355C87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«Найди свой домик»</w:t>
            </w:r>
          </w:p>
          <w:p w:rsidR="009D6BD9" w:rsidRDefault="009D6BD9" w:rsidP="0036057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Головоломка «Геометрические фигуры»</w:t>
            </w:r>
          </w:p>
        </w:tc>
      </w:tr>
      <w:tr w:rsidR="00360574" w:rsidTr="00AE5D2D">
        <w:tc>
          <w:tcPr>
            <w:tcW w:w="3794" w:type="dxa"/>
            <w:vMerge/>
          </w:tcPr>
          <w:p w:rsidR="00360574" w:rsidRDefault="00360574" w:rsidP="00FA799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F1574B" w:rsidRDefault="00F1574B" w:rsidP="00F157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E2B" w:rsidRDefault="005B7E2B" w:rsidP="00F157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изменилось»</w:t>
            </w:r>
          </w:p>
          <w:p w:rsidR="005B7E2B" w:rsidRDefault="005B7E2B" w:rsidP="00F157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«Угадай по контуру»</w:t>
            </w:r>
          </w:p>
          <w:p w:rsidR="00F1574B" w:rsidRPr="00FA7991" w:rsidRDefault="00F1574B" w:rsidP="00F157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 xml:space="preserve">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574B" w:rsidRPr="00FA7991" w:rsidRDefault="00F1574B" w:rsidP="00F157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E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B7E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агазин», «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Салон красоты»</w:t>
            </w:r>
          </w:p>
          <w:p w:rsidR="00360574" w:rsidRDefault="00E80F51" w:rsidP="00AE5D2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574B" w:rsidRPr="00FA7991">
              <w:rPr>
                <w:rFonts w:ascii="Times New Roman" w:hAnsi="Times New Roman" w:cs="Times New Roman"/>
                <w:sz w:val="28"/>
                <w:szCs w:val="28"/>
              </w:rPr>
              <w:t>, «Кот и мыши»</w:t>
            </w:r>
          </w:p>
        </w:tc>
      </w:tr>
      <w:tr w:rsidR="00360574" w:rsidTr="00AE5D2D">
        <w:tc>
          <w:tcPr>
            <w:tcW w:w="3794" w:type="dxa"/>
          </w:tcPr>
          <w:p w:rsidR="00E80F51" w:rsidRPr="00FA7991" w:rsidRDefault="00E80F51" w:rsidP="00E80F51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3 заключительный</w:t>
            </w:r>
          </w:p>
          <w:p w:rsidR="00360574" w:rsidRDefault="00360574" w:rsidP="00FA799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360574" w:rsidRDefault="00E80F51" w:rsidP="00E80F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Итоговое 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991">
              <w:rPr>
                <w:rFonts w:ascii="Times New Roman" w:hAnsi="Times New Roman" w:cs="Times New Roman"/>
                <w:sz w:val="28"/>
                <w:szCs w:val="28"/>
              </w:rPr>
              <w:t>ческо-музыкальное развлечение «В гостях у сказки»</w:t>
            </w:r>
          </w:p>
        </w:tc>
      </w:tr>
    </w:tbl>
    <w:p w:rsidR="00A9171F" w:rsidRPr="00FA7991" w:rsidRDefault="00A9171F" w:rsidP="003605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71F" w:rsidRPr="00FA7991" w:rsidRDefault="00A9171F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BD9" w:rsidRDefault="009D6BD9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BD9">
        <w:rPr>
          <w:rFonts w:ascii="Times New Roman" w:hAnsi="Times New Roman" w:cs="Times New Roman"/>
          <w:b/>
          <w:sz w:val="28"/>
          <w:szCs w:val="28"/>
        </w:rPr>
        <w:t>Анализ результатов проведенной работы</w:t>
      </w:r>
    </w:p>
    <w:p w:rsidR="009D6BD9" w:rsidRDefault="00E01F09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реализацией проекта позволила расширить у детей знания о геометрических фигурах, счете в пределах 5, умение сравнивать предметы по двум признакам (длине, ширине), умение складывать 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разными способами и применять эти знания в самостоятельной деятельности.</w:t>
      </w:r>
    </w:p>
    <w:p w:rsidR="00E01F09" w:rsidRDefault="00E01F09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стимулировала у детей развитие логического мышления у детей, воображения, повысила мотивацию у исследовательской деятельности. Сформировались конструктивные способности – умение преобразовывать один математический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угой.</w:t>
      </w:r>
    </w:p>
    <w:p w:rsidR="00E01F09" w:rsidRDefault="00E01F09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проекта, мною был сделан вывод, </w:t>
      </w:r>
      <w:r w:rsidR="006664DE">
        <w:rPr>
          <w:rFonts w:ascii="Times New Roman" w:hAnsi="Times New Roman" w:cs="Times New Roman"/>
          <w:sz w:val="28"/>
          <w:szCs w:val="28"/>
        </w:rPr>
        <w:t xml:space="preserve">что математические понятия можно не только </w:t>
      </w:r>
      <w:proofErr w:type="gramStart"/>
      <w:r w:rsidR="006664DE">
        <w:rPr>
          <w:rFonts w:ascii="Times New Roman" w:hAnsi="Times New Roman" w:cs="Times New Roman"/>
          <w:sz w:val="28"/>
          <w:szCs w:val="28"/>
        </w:rPr>
        <w:t>изучать</w:t>
      </w:r>
      <w:proofErr w:type="gramEnd"/>
      <w:r w:rsidR="006664DE">
        <w:rPr>
          <w:rFonts w:ascii="Times New Roman" w:hAnsi="Times New Roman" w:cs="Times New Roman"/>
          <w:sz w:val="28"/>
          <w:szCs w:val="28"/>
        </w:rPr>
        <w:t xml:space="preserve"> и знакомится с ними, но и, используя их в исследованиях, создавать много нового и интересного.</w:t>
      </w:r>
    </w:p>
    <w:p w:rsidR="006664DE" w:rsidRPr="009D6BD9" w:rsidRDefault="006664DE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9E7991">
        <w:rPr>
          <w:rFonts w:ascii="Times New Roman" w:hAnsi="Times New Roman" w:cs="Times New Roman"/>
          <w:sz w:val="28"/>
          <w:szCs w:val="28"/>
        </w:rPr>
        <w:t xml:space="preserve">развитием математических и творческих способностей у детей будет продолжаться. </w:t>
      </w:r>
    </w:p>
    <w:p w:rsidR="009D6BD9" w:rsidRDefault="009D6BD9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3B8" w:rsidRPr="00FA7991" w:rsidRDefault="009D6BD9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BD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 w:rsidR="003043B8" w:rsidRPr="009D6BD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043B8" w:rsidRPr="00FA7991" w:rsidRDefault="003043B8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sz w:val="28"/>
          <w:szCs w:val="28"/>
        </w:rPr>
        <w:t>1. Калиниченко А.В. «</w:t>
      </w:r>
      <w:proofErr w:type="gramStart"/>
      <w:r w:rsidRPr="00FA7991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FA7991">
        <w:rPr>
          <w:rFonts w:ascii="Times New Roman" w:hAnsi="Times New Roman" w:cs="Times New Roman"/>
          <w:sz w:val="28"/>
          <w:szCs w:val="28"/>
        </w:rPr>
        <w:t xml:space="preserve"> к организации и проведению занятий по математике. Ребенок в детском саду». М 2007г. №3.</w:t>
      </w:r>
    </w:p>
    <w:p w:rsidR="003043B8" w:rsidRPr="00FA7991" w:rsidRDefault="003043B8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sz w:val="28"/>
          <w:szCs w:val="28"/>
        </w:rPr>
        <w:t>2. Педа</w:t>
      </w:r>
      <w:r w:rsidR="00E80F51">
        <w:rPr>
          <w:rFonts w:ascii="Times New Roman" w:hAnsi="Times New Roman" w:cs="Times New Roman"/>
          <w:sz w:val="28"/>
          <w:szCs w:val="28"/>
        </w:rPr>
        <w:t>гогическое проектирование в ДОУ</w:t>
      </w:r>
      <w:r w:rsidRPr="00FA7991">
        <w:rPr>
          <w:rFonts w:ascii="Times New Roman" w:hAnsi="Times New Roman" w:cs="Times New Roman"/>
          <w:sz w:val="28"/>
          <w:szCs w:val="28"/>
        </w:rPr>
        <w:t>: от теории к практике», журнал «Управление ДОУ»</w:t>
      </w:r>
    </w:p>
    <w:p w:rsidR="003043B8" w:rsidRPr="00FA7991" w:rsidRDefault="003043B8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sz w:val="28"/>
          <w:szCs w:val="28"/>
        </w:rPr>
        <w:t>3. Репина Г.А. « Математическое развитие дошкольников». МТЦ сфера 2008г.</w:t>
      </w:r>
    </w:p>
    <w:p w:rsidR="00E80F51" w:rsidRDefault="00E8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26C2" w:rsidRDefault="007426C2" w:rsidP="007426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426C2" w:rsidRDefault="007426C2" w:rsidP="00742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«Лабиринт»</w:t>
      </w:r>
    </w:p>
    <w:p w:rsidR="001A00F1" w:rsidRPr="00FA7991" w:rsidRDefault="001A00F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7973" cy="1986844"/>
            <wp:effectExtent l="19050" t="0" r="0" b="0"/>
            <wp:docPr id="7" name="Рисунок 1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746" cy="199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0F1" w:rsidRPr="00FA7991" w:rsidRDefault="001A00F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0F1" w:rsidRPr="00FA7991" w:rsidRDefault="001A00F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5820" cy="845820"/>
            <wp:effectExtent l="0" t="0" r="0" b="0"/>
            <wp:docPr id="95" name="Рисунок 1" descr="снс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сеж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62" cy="84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0580" cy="830580"/>
            <wp:effectExtent l="0" t="0" r="0" b="0"/>
            <wp:docPr id="94" name="Рисунок 2" descr="снс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сеж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71" cy="83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876300"/>
            <wp:effectExtent l="0" t="0" r="0" b="0"/>
            <wp:docPr id="93" name="Рисунок 3" descr="снс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сежин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45" cy="8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92" name="Рисунок 4" descr="снежные ко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ежные комки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91" name="Рисунок 5" descr="снежные ко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ежные комки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90" name="Рисунок 6" descr="снежные ко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ежные комки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F1" w:rsidRPr="00FA7991" w:rsidRDefault="001A00F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89" name="Рисунок 7" descr="снежные ко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ежные комки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88" name="Рисунок 8" descr="снежные ко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ежные комки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3920" cy="883920"/>
            <wp:effectExtent l="0" t="0" r="0" b="0"/>
            <wp:docPr id="87" name="Рисунок 9" descr="снс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нс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90" cy="8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1060" cy="861060"/>
            <wp:effectExtent l="0" t="0" r="0" b="0"/>
            <wp:docPr id="86" name="Рисунок 10" descr="снс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сежин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53" cy="86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1060" cy="861060"/>
            <wp:effectExtent l="0" t="0" r="0" b="0"/>
            <wp:docPr id="85" name="Рисунок 11" descr="снс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нсежин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53" cy="86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5820" cy="845820"/>
            <wp:effectExtent l="0" t="0" r="0" b="0"/>
            <wp:docPr id="84" name="Рисунок 12" descr="снежные ко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нежные комки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62" cy="84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F1" w:rsidRPr="00FA7991" w:rsidRDefault="001A00F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5340" cy="815340"/>
            <wp:effectExtent l="0" t="0" r="0" b="0"/>
            <wp:docPr id="83" name="Рисунок 13" descr="снс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нсежин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80" cy="8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1540" cy="891540"/>
            <wp:effectExtent l="0" t="0" r="0" b="0"/>
            <wp:docPr id="82" name="Рисунок 14" descr="снс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нсежин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35" cy="8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0580" cy="830580"/>
            <wp:effectExtent l="0" t="0" r="0" b="0"/>
            <wp:docPr id="81" name="Рисунок 15" descr="снежные ко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ные комки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71" cy="83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80" name="Рисунок 16" descr="снс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нсежинк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79" name="Рисунок 17" descr="снс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нсежинк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78" name="Рисунок 18" descr="снежные ко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нежные комки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77" name="Рисунок 19" descr="снс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нсежинк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76" name="Рисунок 20" descr="снежные ко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нежные комки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75" name="Рисунок 21" descr="снежные ко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нежные комки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74" name="Рисунок 22" descr="снежные ко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нежные комки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73" name="Рисунок 35" descr="снс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снсежинк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948055"/>
            <wp:effectExtent l="19050" t="0" r="4445" b="0"/>
            <wp:docPr id="72" name="Рисунок 27" descr="снежные ко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снежные комки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F1" w:rsidRPr="00FA7991" w:rsidRDefault="001A00F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0F1" w:rsidRPr="00FA7991" w:rsidRDefault="001A00F1" w:rsidP="00E80F5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7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0756" cy="1625552"/>
            <wp:effectExtent l="19050" t="0" r="5644" b="0"/>
            <wp:docPr id="98" name="Рисунок 2" descr="колобок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бок 1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847" cy="163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0F1" w:rsidRPr="00FA7991" w:rsidRDefault="001A00F1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621" w:rsidRDefault="00D33621" w:rsidP="007426C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171F" w:rsidRPr="00DB06B2" w:rsidRDefault="007426C2" w:rsidP="007426C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06B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426C2" w:rsidRPr="00DB06B2" w:rsidRDefault="007426C2" w:rsidP="007426C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B2">
        <w:rPr>
          <w:rFonts w:ascii="Times New Roman" w:hAnsi="Times New Roman" w:cs="Times New Roman"/>
          <w:b/>
          <w:sz w:val="24"/>
          <w:szCs w:val="24"/>
        </w:rPr>
        <w:t>Словесно-дидактические игры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b/>
          <w:sz w:val="24"/>
          <w:szCs w:val="24"/>
        </w:rPr>
        <w:t xml:space="preserve">«Сравни разных </w:t>
      </w:r>
      <w:proofErr w:type="gramStart"/>
      <w:r w:rsidRPr="00DB06B2">
        <w:rPr>
          <w:rFonts w:ascii="Times New Roman" w:eastAsia="Malgun Gothic" w:hAnsi="Times New Roman" w:cs="Times New Roman"/>
          <w:b/>
          <w:sz w:val="24"/>
          <w:szCs w:val="24"/>
        </w:rPr>
        <w:t>зверят</w:t>
      </w:r>
      <w:proofErr w:type="gramEnd"/>
      <w:r w:rsidRPr="00DB06B2">
        <w:rPr>
          <w:rFonts w:ascii="Times New Roman" w:eastAsia="Malgun Gothic" w:hAnsi="Times New Roman" w:cs="Times New Roman"/>
          <w:b/>
          <w:sz w:val="24"/>
          <w:szCs w:val="24"/>
        </w:rPr>
        <w:t xml:space="preserve">» 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>Дидактическая задача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: учить детей сравнивать разных животных из сказок, выделяя противоположные признаки.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>Количество играющих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: 5-6 детей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Игровое правило: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отвечает тот ребенок, на кого укажет водящий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>Игровое действие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 xml:space="preserve">: Воспитатель предлагает детям рассмотреть Мишку и мышку. 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sz w:val="24"/>
          <w:szCs w:val="24"/>
        </w:rPr>
        <w:t>- Мишка большой, а мышка … (маленькая). Какой еще Мишка? (Толстый, толстопятый, косолапый). А какая мышка? (Маленькая, серенькая, быстрая, ловкая.) Что любит Мишка? (Мед, малину), а мышка любит …(сыр, сухарики).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sz w:val="24"/>
          <w:szCs w:val="24"/>
        </w:rPr>
        <w:t>- Лапы у Мишки толстые, а у мышки …(тоненькие). А у кого хвост д</w:t>
      </w:r>
      <w:r w:rsidR="00D37C68">
        <w:rPr>
          <w:rFonts w:ascii="Times New Roman" w:eastAsia="Malgun Gothic" w:hAnsi="Times New Roman" w:cs="Times New Roman"/>
          <w:sz w:val="24"/>
          <w:szCs w:val="24"/>
        </w:rPr>
        <w:t>ли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ннее? У мышки хвост длинный, а у Мишки … (короткий</w:t>
      </w:r>
      <w:r w:rsidR="00D37C68">
        <w:rPr>
          <w:rFonts w:ascii="Times New Roman" w:eastAsia="Malgun Gothic" w:hAnsi="Times New Roman" w:cs="Times New Roman"/>
          <w:sz w:val="24"/>
          <w:szCs w:val="24"/>
        </w:rPr>
        <w:t>)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sz w:val="24"/>
          <w:szCs w:val="24"/>
        </w:rPr>
        <w:t>Аналогично можно сравнить и других животных из сказок – лису и зайца, волка и медведя.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b/>
          <w:sz w:val="24"/>
          <w:szCs w:val="24"/>
        </w:rPr>
        <w:t xml:space="preserve">«Козлята и зайчик» 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Дидактическая задача: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Учить детей придумывать новое окончание знакомой сказки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Количество играющих: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4-6 детей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i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>Игровое правило: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 xml:space="preserve"> внимательно слушать собеседника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i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Игровое действие: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 xml:space="preserve">Сначала дети вспоминают сказку «Козлята и волк». Ее можно напомнить, используя настольный театр или </w:t>
      </w:r>
      <w:proofErr w:type="spellStart"/>
      <w:r w:rsidRPr="00DB06B2">
        <w:rPr>
          <w:rFonts w:ascii="Times New Roman" w:eastAsia="Malgun Gothic" w:hAnsi="Times New Roman" w:cs="Times New Roman"/>
          <w:sz w:val="24"/>
          <w:szCs w:val="24"/>
        </w:rPr>
        <w:t>фланелеграф</w:t>
      </w:r>
      <w:proofErr w:type="spellEnd"/>
      <w:r w:rsidRPr="00DB06B2">
        <w:rPr>
          <w:rFonts w:ascii="Times New Roman" w:eastAsia="Malgun Gothic" w:hAnsi="Times New Roman" w:cs="Times New Roman"/>
          <w:sz w:val="24"/>
          <w:szCs w:val="24"/>
        </w:rPr>
        <w:t>. Сказка заканчивается, но воспитатель предлагает послушать, что было дальше: «Ушла коза снова в лес. Козлята остались одни дома. Вдруг в дверь снова постучались. Козлята испугались и попрятались. А это был маленький … (показывается игрушка) зайчик. Зайчик говорит: …(«Не бойтесь меня, это я – маленький зайчик».) Козлята … (впустили зайчика). Они угостили его …(капустой, морковкой). Малыши поели и стали … (играть, веселиться, резвиться). Зайчик играл … (на барабане), а козлята … (весело прыгали).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b/>
          <w:sz w:val="24"/>
          <w:szCs w:val="24"/>
        </w:rPr>
        <w:t xml:space="preserve"> «Курочка-</w:t>
      </w:r>
      <w:proofErr w:type="spellStart"/>
      <w:r w:rsidRPr="00DB06B2">
        <w:rPr>
          <w:rFonts w:ascii="Times New Roman" w:eastAsia="Malgun Gothic" w:hAnsi="Times New Roman" w:cs="Times New Roman"/>
          <w:b/>
          <w:sz w:val="24"/>
          <w:szCs w:val="24"/>
        </w:rPr>
        <w:t>рябушка</w:t>
      </w:r>
      <w:proofErr w:type="spellEnd"/>
      <w:r w:rsidRPr="00DB06B2">
        <w:rPr>
          <w:rFonts w:ascii="Times New Roman" w:eastAsia="Malgun Gothic" w:hAnsi="Times New Roman" w:cs="Times New Roman"/>
          <w:b/>
          <w:sz w:val="24"/>
          <w:szCs w:val="24"/>
        </w:rPr>
        <w:t>» по сказке «Курочка Ряба»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Дидактическая задача: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Развивать у детей речевую активность, отрабатывать с ними вопросительную интонацию, упражнять их в правильном звукопроизношении.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Количество играющих: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подгруппа детей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>Игровые правила: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 xml:space="preserve"> курочка должна громко, быстро отвечать на вопросы детей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Игровое действие: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воспитатель показывает картинку с изображением рябенькой курочки, предлагает вспомнить сказку «Курочка Ряба». После рассказывания сказки объясняет, почему ее называют «Ряба». Затем предлагает детям поиграть. Считалкой выбирают курочку. Воспитатель надевает ей шапочку, ставит перед детьми и начинает задавать вопросы. Курочка отвечает на них по подсказке воспитателя: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sz w:val="24"/>
          <w:szCs w:val="24"/>
        </w:rPr>
        <w:t>- Курочка Ряба, куда ты пошла?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sz w:val="24"/>
          <w:szCs w:val="24"/>
        </w:rPr>
        <w:t>- На речку.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sz w:val="24"/>
          <w:szCs w:val="24"/>
        </w:rPr>
        <w:t>- Курочка Ряба, зачем ты пошла?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sz w:val="24"/>
          <w:szCs w:val="24"/>
        </w:rPr>
        <w:t>- За водичкой.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sz w:val="24"/>
          <w:szCs w:val="24"/>
        </w:rPr>
        <w:t>- Курочка Ряба, зачем тебе водичка?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sz w:val="24"/>
          <w:szCs w:val="24"/>
        </w:rPr>
        <w:t>- Цыпляток поить.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sz w:val="24"/>
          <w:szCs w:val="24"/>
        </w:rPr>
        <w:t>- Курочка Ряба, как твои цыплятки просят пить?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sz w:val="24"/>
          <w:szCs w:val="24"/>
        </w:rPr>
        <w:t>- Пи-пи-пи-пи! (Это произносят все дети.)</w:t>
      </w:r>
    </w:p>
    <w:p w:rsidR="007426C2" w:rsidRPr="00DB06B2" w:rsidRDefault="007426C2" w:rsidP="007426C2">
      <w:pPr>
        <w:spacing w:after="0"/>
        <w:ind w:firstLine="708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sz w:val="24"/>
          <w:szCs w:val="24"/>
        </w:rPr>
        <w:lastRenderedPageBreak/>
        <w:t>При повторном проведении игры воспитатель предлагает детям: «Давайте все вместе спросим у курочки, куда она пошла?» Дети вместе с воспитателем, стараясь воспроизвести вопросительную интонацию, спрашивают: «Курочка Ряба, куда ты пошла?» и т.д. Лучше выбирать курочкой детей застенчивых, робких, молчаливых.</w:t>
      </w:r>
    </w:p>
    <w:p w:rsidR="007426C2" w:rsidRDefault="007426C2" w:rsidP="007426C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06B2" w:rsidRPr="00DB06B2" w:rsidRDefault="00DB06B2" w:rsidP="007426C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B2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</w:p>
    <w:p w:rsidR="00DB06B2" w:rsidRPr="00907C3B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«Что бывает такой формы»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различать фигуры, развивать память, мышление.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Яблоко, какое – круглое. Окно какое – квадратное. Что бывает круглым, квадратным и т.д.</w:t>
      </w:r>
    </w:p>
    <w:p w:rsidR="00DB06B2" w:rsidRPr="00907C3B" w:rsidRDefault="00A174AB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B0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Лото – цвета и фигуры»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освоение умений выделять различные формы и цвета.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Детям раздают </w:t>
      </w:r>
      <w:proofErr w:type="gramStart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proofErr w:type="gramEnd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в ряд изображены 3 геометрические фигуры разного цвета и формы. Карточки отличаются расположением геометрических фигур, сочетание их по цвету. Детям по одной предъявляются соответствующие геометрические фигуры. </w:t>
      </w:r>
      <w:proofErr w:type="gramStart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proofErr w:type="gramEnd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карточке которого имеется эта фигура, берёт её и накладывает на свою карточку </w:t>
      </w:r>
      <w:r w:rsidRPr="00DB06B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чтобы фигура совпала с нарисованной. Дети говорят, в каком порядке расположены фигуры.</w:t>
      </w:r>
    </w:p>
    <w:p w:rsidR="00DB06B2" w:rsidRPr="00907C3B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одним словом»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умения называть геометрические фигуры одного вида обобщающим словом.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геом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етрические фигуры одного вида (</w:t>
      </w: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и маленькие квадраты; разноцветные треугольники и т.д.)</w:t>
      </w:r>
    </w:p>
    <w:p w:rsidR="00DB06B2" w:rsidRPr="00D37C68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Перед ребёнком выкладываются 4 карточки с изображением геометрических фигур одного вида. </w:t>
      </w:r>
      <w:r w:rsidRPr="00D3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должен назвать </w:t>
      </w:r>
      <w:proofErr w:type="gramStart"/>
      <w:r w:rsidRPr="00D37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proofErr w:type="gramEnd"/>
      <w:r w:rsidRPr="00D3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изменилось»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внимания, наблюдательности, памяти.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четыре больших квадрата </w:t>
      </w:r>
      <w:proofErr w:type="gramStart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красных, один зелёный), два маленьких зелёных квадрата, один маленький зелёный круг.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Педагог предлагает детям – вы закроете глаза, а я уберу один квадрат, и вы скажите, какой именно квадрат я убрала: большой или маленький, красный или зелёный. Когда дети будут быстро справляться с заданием, можно убрать сразу по 2 – 3 квадрата.</w:t>
      </w:r>
    </w:p>
    <w:p w:rsidR="00DB06B2" w:rsidRPr="00DB06B2" w:rsidRDefault="007B44AE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B06B2" w:rsidRPr="00D3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Подбери подходящее»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умения сравнивать геометрические фигуры между собой, выявлять общий признак и подбирать фигуру по общим признакам.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карточки с изображением разнообразных геометрических фигур.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Перед ребёнком выкладываются три карточки с изображёнными на них геометрическими фигурами, находящимися в какой – либо зависимости. Задача ребёнка – подобрать четвёртую карточку с подходящей геометрической фигурой.</w:t>
      </w:r>
    </w:p>
    <w:p w:rsidR="00DB06B2" w:rsidRPr="00907C3B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«Подбери по величине»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умения классифицировать геометрические фигуры (квадраты, круги, треугольники и т.д.), двух размеров </w:t>
      </w:r>
      <w:r w:rsidRPr="00DB06B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большие и маленькие.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Педагог кладёт на стол два круга. Около большого круга дети кладут большие фигуры. Около маленького круга – маленькие. Игра проводиться с небольшой группой детей.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«Сложи квадрат»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цветоощущения, усвоение соотношения целого и части; формирование логического мышления.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Разложить кусочки квадратов по цвету и сложить из кусочков целый квадрат. </w:t>
      </w:r>
      <w:proofErr w:type="spellStart"/>
      <w:proofErr w:type="gramStart"/>
      <w:r w:rsidRPr="00DB06B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Придумывать</w:t>
      </w:r>
      <w:proofErr w:type="spellEnd"/>
      <w:r w:rsidRPr="00DB06B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B06B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новые</w:t>
      </w:r>
      <w:proofErr w:type="spellEnd"/>
      <w:r w:rsidRPr="00DB06B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DB06B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квадратики</w:t>
      </w:r>
      <w:proofErr w:type="spellEnd"/>
      <w:r w:rsidRPr="00DB06B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  <w:proofErr w:type="gramEnd"/>
      <w:r w:rsidRPr="00DB06B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 </w:t>
      </w:r>
    </w:p>
    <w:p w:rsidR="00DB06B2" w:rsidRPr="00907C3B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«Угадай по контуру»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развить пространственные представления детей, научить их узнавать предметы </w:t>
      </w:r>
      <w:proofErr w:type="gramStart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внешним очертанием.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карточки с вырезанными предметами посередине.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Перед ребёнком раскладываются карточки с вырезанными посередине контурами предметов. Предметы предлагается вложить в соответствующие контуры. </w:t>
      </w:r>
      <w:r w:rsidRPr="00DB06B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«Чудесный мешочек»</w:t>
      </w:r>
    </w:p>
    <w:p w:rsidR="00DB06B2" w:rsidRPr="00907C3B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воображение, тактильные ощущения. Материал: чудесный мешочек, геометрические фигуры. Ход игры: Воспитатель предлагает детям на ощупь узнать, что лежит в мешочке.</w:t>
      </w:r>
    </w:p>
    <w:p w:rsidR="00DB06B2" w:rsidRPr="00DB06B2" w:rsidRDefault="00DB06B2" w:rsidP="007426C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43B" w:rsidRPr="00FA7991" w:rsidRDefault="00ED243B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AF5" w:rsidRPr="00FA7991" w:rsidRDefault="006F0AF5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6C2" w:rsidRDefault="007426C2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6C2" w:rsidRDefault="0074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26C2" w:rsidRPr="00DB06B2" w:rsidRDefault="007426C2" w:rsidP="007426C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06B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426C2" w:rsidRPr="00DB06B2" w:rsidRDefault="007426C2" w:rsidP="007426C2">
      <w:pPr>
        <w:jc w:val="both"/>
        <w:rPr>
          <w:rFonts w:eastAsia="Malgun Gothic"/>
          <w:b/>
          <w:sz w:val="24"/>
          <w:szCs w:val="24"/>
        </w:rPr>
      </w:pPr>
    </w:p>
    <w:p w:rsidR="007426C2" w:rsidRPr="00DB06B2" w:rsidRDefault="007426C2" w:rsidP="007426C2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b/>
          <w:sz w:val="24"/>
          <w:szCs w:val="24"/>
        </w:rPr>
        <w:t>Настольно-печатн</w:t>
      </w:r>
      <w:r w:rsidR="00E4626B">
        <w:rPr>
          <w:rFonts w:ascii="Times New Roman" w:eastAsia="Malgun Gothic" w:hAnsi="Times New Roman" w:cs="Times New Roman"/>
          <w:b/>
          <w:sz w:val="24"/>
          <w:szCs w:val="24"/>
        </w:rPr>
        <w:t>ые</w:t>
      </w:r>
      <w:r w:rsidRPr="00DB06B2">
        <w:rPr>
          <w:rFonts w:ascii="Times New Roman" w:eastAsia="Malgun Gothic" w:hAnsi="Times New Roman" w:cs="Times New Roman"/>
          <w:b/>
          <w:sz w:val="24"/>
          <w:szCs w:val="24"/>
        </w:rPr>
        <w:t xml:space="preserve"> игр</w:t>
      </w:r>
      <w:r w:rsidR="00E4626B">
        <w:rPr>
          <w:rFonts w:ascii="Times New Roman" w:eastAsia="Malgun Gothic" w:hAnsi="Times New Roman" w:cs="Times New Roman"/>
          <w:b/>
          <w:sz w:val="24"/>
          <w:szCs w:val="24"/>
        </w:rPr>
        <w:t>ы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b/>
          <w:sz w:val="24"/>
          <w:szCs w:val="24"/>
        </w:rPr>
        <w:t xml:space="preserve">«Парные картинки» 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Дидактическая задача: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Упражнять детей в сравнении предметов, изображенных на картинке, в нахождении сходства и в отборе одинаковых изображений; воспитывать внимание, сосредоточенность, формировать речь, вырабатывать умение выполнять правило игры.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Материал: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парные картинки-иллюстрации из русских народных сказок и фишки</w:t>
      </w:r>
      <w:r w:rsidR="00D470F9" w:rsidRPr="00DB06B2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Игровые правила: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Показывать и называть только одинаковую картинку; кто правильно отберет и назовет парную картинку, тот получит фишку.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Игровое действие: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поиск нужных карточек.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b/>
          <w:sz w:val="24"/>
          <w:szCs w:val="24"/>
        </w:rPr>
        <w:t xml:space="preserve">«Сложи картинку» 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Дидактическая задача: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Упражнять детей в составлении целого предмета из его частей; воспитывать волю, усидчивость, целеустремленность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Игровые правила: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Не ошибиться в выборе. Выигрывает тот, кто раньше других сложил и назвал свою картинку</w:t>
      </w:r>
      <w:r w:rsidR="00D470F9" w:rsidRPr="00DB06B2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Игровое действие: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поиск частей, складывание целой картинки</w:t>
      </w:r>
      <w:r w:rsidR="00D470F9" w:rsidRPr="00DB06B2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b/>
          <w:sz w:val="24"/>
          <w:szCs w:val="24"/>
        </w:rPr>
        <w:t xml:space="preserve"> «Лото» 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Дидактическая задача: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Упражнять детей в умении объединять предметы по месту их произрастания: где что растет; закреплять знания детей о русских народных сказках</w:t>
      </w:r>
      <w:r w:rsidR="00D470F9" w:rsidRPr="00DB06B2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Игровые правила: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закрывать клеточки только теми картинками, которые соответствуют содержанию большой карты, т</w:t>
      </w:r>
      <w:proofErr w:type="gramStart"/>
      <w:r w:rsidRPr="00DB06B2">
        <w:rPr>
          <w:rFonts w:ascii="Times New Roman" w:eastAsia="Malgun Gothic" w:hAnsi="Times New Roman" w:cs="Times New Roman"/>
          <w:sz w:val="24"/>
          <w:szCs w:val="24"/>
        </w:rPr>
        <w:t>.е</w:t>
      </w:r>
      <w:proofErr w:type="gramEnd"/>
      <w:r w:rsidRPr="00DB06B2">
        <w:rPr>
          <w:rFonts w:ascii="Times New Roman" w:eastAsia="Malgun Gothic" w:hAnsi="Times New Roman" w:cs="Times New Roman"/>
          <w:sz w:val="24"/>
          <w:szCs w:val="24"/>
        </w:rPr>
        <w:t xml:space="preserve"> сказке</w:t>
      </w:r>
      <w:r w:rsidR="00D470F9" w:rsidRPr="00DB06B2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Игровое действие: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находить маленькие карточки с изображением эпизодов из сказок и закрывать ими клеточки на большой карте. Соревнование – кто первый закроет все карточки</w:t>
      </w:r>
      <w:r w:rsidR="00D470F9" w:rsidRPr="00DB06B2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b/>
          <w:sz w:val="24"/>
          <w:szCs w:val="24"/>
        </w:rPr>
        <w:t>«Домино»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Дидактическая задача: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Закрепить знания детей о русских народных сказках, правильно называть сказку</w:t>
      </w:r>
      <w:r w:rsidR="00D470F9" w:rsidRPr="00DB06B2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Игровые правила: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Класть карточки по очереди, рядом с одинаковой картинкой. Выигрывает тот, кто первым положит все карточки</w:t>
      </w:r>
      <w:r w:rsidR="00D470F9" w:rsidRPr="00DB06B2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7426C2" w:rsidRPr="00DB06B2" w:rsidRDefault="007426C2" w:rsidP="007426C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6B2">
        <w:rPr>
          <w:rFonts w:ascii="Times New Roman" w:eastAsia="Malgun Gothic" w:hAnsi="Times New Roman" w:cs="Times New Roman"/>
          <w:i/>
          <w:sz w:val="24"/>
          <w:szCs w:val="24"/>
        </w:rPr>
        <w:t xml:space="preserve">Игровое действие: </w:t>
      </w:r>
      <w:r w:rsidRPr="00DB06B2">
        <w:rPr>
          <w:rFonts w:ascii="Times New Roman" w:eastAsia="Malgun Gothic" w:hAnsi="Times New Roman" w:cs="Times New Roman"/>
          <w:sz w:val="24"/>
          <w:szCs w:val="24"/>
        </w:rPr>
        <w:t>Если нет парной карточки у играющего, он пропускает ход и ждет, когда на каком-либо конце появится парная картинка. При повторении игры карточки раздаются заново.</w:t>
      </w:r>
    </w:p>
    <w:p w:rsidR="006F0AF5" w:rsidRPr="00DB06B2" w:rsidRDefault="006F0AF5" w:rsidP="00FA79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0F9" w:rsidRPr="00DB06B2" w:rsidRDefault="00D470F9">
      <w:pPr>
        <w:rPr>
          <w:rFonts w:ascii="Times New Roman" w:hAnsi="Times New Roman" w:cs="Times New Roman"/>
          <w:sz w:val="24"/>
          <w:szCs w:val="24"/>
        </w:rPr>
      </w:pPr>
      <w:r w:rsidRPr="00DB06B2">
        <w:rPr>
          <w:rFonts w:ascii="Times New Roman" w:hAnsi="Times New Roman" w:cs="Times New Roman"/>
          <w:sz w:val="24"/>
          <w:szCs w:val="24"/>
        </w:rPr>
        <w:br w:type="page"/>
      </w:r>
    </w:p>
    <w:p w:rsidR="00D470F9" w:rsidRPr="00DB06B2" w:rsidRDefault="00D470F9" w:rsidP="00D470F9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06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33621" w:rsidRPr="00DB06B2">
        <w:rPr>
          <w:rFonts w:ascii="Times New Roman" w:hAnsi="Times New Roman" w:cs="Times New Roman"/>
          <w:sz w:val="24"/>
          <w:szCs w:val="24"/>
        </w:rPr>
        <w:t>4</w:t>
      </w:r>
    </w:p>
    <w:p w:rsidR="00D470F9" w:rsidRPr="00DB06B2" w:rsidRDefault="00D470F9" w:rsidP="00D470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Сказочные </w:t>
      </w:r>
      <w:proofErr w:type="spellStart"/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физминутки</w:t>
      </w:r>
      <w:proofErr w:type="spellEnd"/>
    </w:p>
    <w:p w:rsidR="00D470F9" w:rsidRPr="00DB06B2" w:rsidRDefault="00D470F9" w:rsidP="00D4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Слушай, сказочный народ,</w:t>
      </w:r>
    </w:p>
    <w:p w:rsidR="00D470F9" w:rsidRPr="00DB06B2" w:rsidRDefault="00D470F9" w:rsidP="00D47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Собираемся на сход.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Поскорее в строй вставайте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зарядку начинайте. (Потягивание.)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Потягушка</w:t>
      </w:r>
      <w:proofErr w:type="spell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потянись!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Поскорей, скорей проснись!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День настал </w:t>
      </w:r>
      <w:proofErr w:type="spellStart"/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</w:t>
      </w:r>
      <w:proofErr w:type="spell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давно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стучит в твое окно.</w:t>
      </w:r>
    </w:p>
    <w:p w:rsidR="00D470F9" w:rsidRPr="00DB06B2" w:rsidRDefault="00D470F9" w:rsidP="00D4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Репка</w:t>
      </w:r>
    </w:p>
    <w:p w:rsidR="00D470F9" w:rsidRPr="00DB06B2" w:rsidRDefault="00D470F9" w:rsidP="00D47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огороде дедка репку посадил (присели)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водой из лейки репку он полил (тихонько поднимаемся)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Расти, расти, репка, и сладка, и крепка (тянемся вверх на носочках)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Выросла репка всем на удивленье (подняли плечики)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Большая – пребольшая, всем хватит угощенья (руки в стороны)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Выросла репка и сладка, и крепка (тянемся вверх на носочках)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Выросла репка и сладка, и крепка (тянемся вверх наносочках)</w:t>
      </w:r>
      <w:proofErr w:type="gramEnd"/>
    </w:p>
    <w:p w:rsidR="00D470F9" w:rsidRPr="00DB06B2" w:rsidRDefault="00D470F9" w:rsidP="00D4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Иван-Царевич</w:t>
      </w:r>
    </w:p>
    <w:p w:rsidR="00D470F9" w:rsidRPr="00DB06B2" w:rsidRDefault="00D470F9" w:rsidP="00D47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(Делаем выпады)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Иван-Царевич, вот герой!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Смело он вступает в бой,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Волшебным он взмахнет мечом —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Змей-Горыныч нипочем.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Сделал выпад раз и два —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Отлетела голова.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выпад — три-четыре —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Отлетели остальные.</w:t>
      </w:r>
    </w:p>
    <w:p w:rsidR="00D470F9" w:rsidRPr="00DB06B2" w:rsidRDefault="00D470F9" w:rsidP="00D4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</w:t>
      </w:r>
    </w:p>
    <w:p w:rsidR="00D470F9" w:rsidRPr="00DB06B2" w:rsidRDefault="00D470F9" w:rsidP="00D47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Непоседа – Колобок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окатился во лесок.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 можно удержать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Тех, кто хочет убежать? (имитация руками вращающегося Колобка)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Смотрит бабушка в окошко,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 глядит с крыльца: (слова сопровождаются показом)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видали сорванца? (нет)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Колобок не устает,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 катится вперед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ращение руками)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Впереди увидел лес,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деревья до небес. (встать на цыпочки, потянуться)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Слева — пробежал мышонок,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Справа — квакнул лягушонок.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Сороки трещат без умолку,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Усевшись на старую елку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слова сопровождаются показом)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глядя на чистое небо,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Утомился шарик из хлеба.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проделал нелегкий путь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собрался передохнуть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адятся на места)</w:t>
      </w:r>
    </w:p>
    <w:p w:rsidR="00D470F9" w:rsidRPr="00DB06B2" w:rsidRDefault="00D470F9" w:rsidP="00D4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Кот, петух и лиса</w:t>
      </w:r>
    </w:p>
    <w:p w:rsidR="00D470F9" w:rsidRPr="00DB06B2" w:rsidRDefault="00D470F9" w:rsidP="00D47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Котик (пальцы растопырили)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Петушком (руками изобразили крылья)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лесной опушки,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однажды Лисонька (повертели «хвостиком»)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Подкралась к избушке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делали руками крышу)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Утащила Петушка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высоки горы (потянулись на носочках)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Утащила Петушка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свою лисью нору. (присели, спрятали голову)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Смелый котик в лес пошел (ходьба на месте)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нору Лисы нашёл. (присели)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Умный Котик спас дружка (погладили себя по голове)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Петю-Петю-Петушка. (сделали руками гребешок)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Живут котик с Петушком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лесной опушки (руками сделали крышу)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теперь уже Лиса (повертели «хвостиком»)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ходит к их избушке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огрозили пальчиком)</w:t>
      </w:r>
    </w:p>
    <w:p w:rsidR="00D470F9" w:rsidRPr="00DB06B2" w:rsidRDefault="00D470F9" w:rsidP="00D4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Теремок</w:t>
      </w:r>
    </w:p>
    <w:p w:rsidR="00D470F9" w:rsidRPr="00DB06B2" w:rsidRDefault="00D470F9" w:rsidP="00D47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чистом поле теремок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не низок, ни высок (присели, встали руки вытянуты)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Звери разные там жили,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 дружно, не тужили (поклон)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и мышка (руки перед собой на носочках)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лягушка (присели)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Зайчик (прыжки)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лисонькой – подружкой (повертели «хвостиком»)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Серый волк – зубами щёлк (показали руками «пасть»)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дружбе знали они толк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оклон)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набрел на теремок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Мишка косолапый (изобразить мишку)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Раздавил он теремок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Своей огромной лапой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улачок об кулачок)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Звери очень испугались,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Поскорее разбежались (бег на месте)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собрались снова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построить терем новый. (сели на стульчики)</w:t>
      </w:r>
    </w:p>
    <w:p w:rsidR="00D470F9" w:rsidRPr="00DB06B2" w:rsidRDefault="00D470F9" w:rsidP="00D4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даст нам отдохнуть</w:t>
      </w:r>
    </w:p>
    <w:p w:rsidR="00D470F9" w:rsidRPr="00DB06B2" w:rsidRDefault="00D470F9" w:rsidP="00D47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повторяют описываемые движения.)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Сказка даст нам отдохнуть.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Отдохнем — и снова в путь!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советует Мальвина: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Станет талия осиной,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будем наклоняться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 — вправо десять раз.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</w:t>
      </w:r>
      <w:proofErr w:type="spell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Дюймовочки</w:t>
      </w:r>
      <w:proofErr w:type="spell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слова: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Чтоб была спина пряма,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Поднимайтесь на носочки,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тянетесь к цветочкам.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Повторите-ка опять: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Красной Шапочки совет: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Если будешь прыгать, бегать,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Проживешь ты много лет.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Повторите-ка опять: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Дала нам сказка отдохнуть!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Отдохнули?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в путь!</w:t>
      </w:r>
    </w:p>
    <w:p w:rsidR="00D470F9" w:rsidRPr="00DB06B2" w:rsidRDefault="00D470F9" w:rsidP="00D4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 грибок, два грибок</w:t>
      </w:r>
    </w:p>
    <w:p w:rsidR="00D470F9" w:rsidRPr="00DB06B2" w:rsidRDefault="00D470F9" w:rsidP="00D47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 леший шел,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поляне гриб нашел. (Ходьба на месте.)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грибок, два грибок,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полный кузовок. (Приседания.)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 охает: устал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того, что приседал.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 сладко потянулся, (Потягивания – руки вверх.)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назад прогнулся,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вперед прогнулся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пола дотянулся. (Наклоны вперед и назад.)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налево, и направо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овернулся. Вот и славно. (Повороты туловища вправо и влево.)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 выполнил разминку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уселся на тропинку. (Дети садятся.)</w:t>
      </w:r>
    </w:p>
    <w:p w:rsidR="00D470F9" w:rsidRPr="00DB06B2" w:rsidRDefault="00D470F9" w:rsidP="00D4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 Горох</w:t>
      </w:r>
    </w:p>
    <w:p w:rsidR="00D470F9" w:rsidRPr="00DB06B2" w:rsidRDefault="00D470F9" w:rsidP="00D47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повторяют описываемые движения.)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Давным-давно жил царь Горох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делал каждый день зарядку.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головой крутил-вертел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 вприсядку.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Плечами уши доставал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сильно прогибался,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руки к небу поднимал,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солнышко хватался.</w:t>
      </w:r>
    </w:p>
    <w:p w:rsidR="00D470F9" w:rsidRPr="00DB06B2" w:rsidRDefault="00D470F9" w:rsidP="00D4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Избушка на курьих ножках</w:t>
      </w:r>
    </w:p>
    <w:p w:rsidR="00D470F9" w:rsidRPr="00DB06B2" w:rsidRDefault="00D470F9" w:rsidP="00D47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темном лесу есть избушка. (Дети шагают.)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Стоит задом наперед. (Дети поворачиваются.)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той избушке есть старушка. (Грозят пальцем.)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Яга живет. (Грозят пальцем другой руки.)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 крючком, (Показывают пальчиком.)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Глаза большие, (Показывают.)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угольки горят. (Покачивают головой.)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Ух, сердитая какая! (Бег на месте.)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Дыбом волосы стоят. (Руки вверх.)</w:t>
      </w:r>
    </w:p>
    <w:p w:rsidR="00D470F9" w:rsidRPr="00DB06B2" w:rsidRDefault="00D470F9" w:rsidP="00D4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Буратино</w:t>
      </w:r>
    </w:p>
    <w:p w:rsidR="00D470F9" w:rsidRPr="00DB06B2" w:rsidRDefault="00D37C68" w:rsidP="00D47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D470F9" w:rsidRPr="00DB0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Буратино потянулся</w:t>
        </w:r>
      </w:hyperlink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(Руки вверх, вдох – потянулись)</w:t>
      </w:r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– нагнулся,</w:t>
      </w:r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– нагнулся,</w:t>
      </w:r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– нагнулся</w:t>
      </w:r>
      <w:proofErr w:type="gramStart"/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аклоны – раз, два, три)</w:t>
      </w:r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 сторону развел, (развели руки в стороны)</w:t>
      </w:r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Ключик, видно, не нашел.</w:t>
      </w:r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ключик нам достать,</w:t>
      </w:r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на носочки встать</w:t>
      </w:r>
      <w:proofErr w:type="gramStart"/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470F9"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на носочки)</w:t>
      </w:r>
    </w:p>
    <w:p w:rsidR="00D470F9" w:rsidRPr="00DB06B2" w:rsidRDefault="00D470F9" w:rsidP="00D4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Гномик</w:t>
      </w:r>
    </w:p>
    <w:p w:rsidR="00D470F9" w:rsidRPr="00DB06B2" w:rsidRDefault="00D470F9" w:rsidP="00D47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Гномик по лесу гулял, (Ходьба на месте.)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Колпачок свой потерял. (Наклоны вперед – «ищем пропажу».)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Колпачок был непростым</w:t>
      </w:r>
      <w:proofErr w:type="gramStart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звоночком золотым. (Хлопки в ладоши.)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Гному кто точней подскажет, (Прыжки на месте.)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искать ему пропажу? (Ходьба на месте.)</w:t>
      </w:r>
    </w:p>
    <w:p w:rsidR="00D470F9" w:rsidRPr="00DB06B2" w:rsidRDefault="00D470F9" w:rsidP="00D4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Шел король по лесу</w:t>
      </w:r>
    </w:p>
    <w:p w:rsidR="00D470F9" w:rsidRPr="00DB06B2" w:rsidRDefault="00D470F9" w:rsidP="00D47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 король по лесу, по лесу,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Нашел себе принцессу, принцессу.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 с тобой попрыгаем, попрыгаем,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разок попрыгаем, попрыгаем,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ручками похлопаем, похлопаем,</w:t>
      </w:r>
      <w:r w:rsidRPr="00DB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ножками потопаем, потопаем. (Потопаем.)</w:t>
      </w:r>
    </w:p>
    <w:p w:rsidR="005B7E2B" w:rsidRPr="00DB06B2" w:rsidRDefault="005B7E2B">
      <w:pPr>
        <w:rPr>
          <w:rFonts w:ascii="Times New Roman" w:hAnsi="Times New Roman" w:cs="Times New Roman"/>
          <w:sz w:val="24"/>
          <w:szCs w:val="24"/>
        </w:rPr>
      </w:pPr>
      <w:r w:rsidRPr="00DB06B2">
        <w:rPr>
          <w:rFonts w:ascii="Times New Roman" w:hAnsi="Times New Roman" w:cs="Times New Roman"/>
          <w:sz w:val="24"/>
          <w:szCs w:val="24"/>
        </w:rPr>
        <w:br w:type="page"/>
      </w:r>
    </w:p>
    <w:p w:rsidR="005B7E2B" w:rsidRPr="00DB06B2" w:rsidRDefault="005B7E2B" w:rsidP="005B7E2B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06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33621" w:rsidRPr="00DB06B2">
        <w:rPr>
          <w:rFonts w:ascii="Times New Roman" w:hAnsi="Times New Roman" w:cs="Times New Roman"/>
          <w:sz w:val="24"/>
          <w:szCs w:val="24"/>
        </w:rPr>
        <w:t>5</w:t>
      </w:r>
    </w:p>
    <w:p w:rsidR="00D33621" w:rsidRPr="00DB06B2" w:rsidRDefault="00D33621" w:rsidP="00D3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о геометрических фигурах.</w:t>
      </w:r>
    </w:p>
    <w:p w:rsidR="00D33621" w:rsidRPr="00DB06B2" w:rsidRDefault="00D33621" w:rsidP="00D336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вершины,</w:t>
      </w:r>
    </w:p>
    <w:p w:rsidR="00D33621" w:rsidRPr="00DB06B2" w:rsidRDefault="00D33621" w:rsidP="00D336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угла,</w:t>
      </w:r>
    </w:p>
    <w:p w:rsidR="00D33621" w:rsidRPr="00DB06B2" w:rsidRDefault="00D33621" w:rsidP="00D336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сторонки –</w:t>
      </w:r>
    </w:p>
    <w:p w:rsidR="00D33621" w:rsidRPr="00DB06B2" w:rsidRDefault="00D33621" w:rsidP="00D336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я. (Треугольник). </w:t>
      </w:r>
      <w:r w:rsidRPr="00DB06B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D33621" w:rsidRPr="00DB06B2" w:rsidRDefault="00D33621" w:rsidP="00D3362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угла и четыре сторонки,</w:t>
      </w:r>
    </w:p>
    <w:p w:rsidR="00D33621" w:rsidRPr="00DB06B2" w:rsidRDefault="00D33621" w:rsidP="00D3362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 точно родные сестрёнки,</w:t>
      </w:r>
    </w:p>
    <w:p w:rsidR="00D33621" w:rsidRPr="00DB06B2" w:rsidRDefault="00D33621" w:rsidP="00D3362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ворота его не закатишь, как мяч,</w:t>
      </w:r>
    </w:p>
    <w:p w:rsidR="00D33621" w:rsidRPr="00DB06B2" w:rsidRDefault="00D33621" w:rsidP="00D3362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за тобою не пустится вскачь.</w:t>
      </w:r>
    </w:p>
    <w:p w:rsidR="00D33621" w:rsidRPr="00DB06B2" w:rsidRDefault="00D33621" w:rsidP="00D3362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 знакома для многих ребят.</w:t>
      </w:r>
    </w:p>
    <w:p w:rsidR="00D33621" w:rsidRPr="00D37C68" w:rsidRDefault="00D33621" w:rsidP="00D3362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вы узнали, ведь это … </w:t>
      </w:r>
      <w:r w:rsidRPr="00D37C68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(Квадрат).</w:t>
      </w:r>
    </w:p>
    <w:p w:rsidR="00D33621" w:rsidRPr="00D37C68" w:rsidRDefault="00D33621" w:rsidP="00D336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похож на колесо,</w:t>
      </w:r>
    </w:p>
    <w:p w:rsidR="00D33621" w:rsidRPr="00DB06B2" w:rsidRDefault="00D33621" w:rsidP="00D336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на букву «О».</w:t>
      </w:r>
    </w:p>
    <w:p w:rsidR="00D33621" w:rsidRPr="00DB06B2" w:rsidRDefault="00D33621" w:rsidP="00D336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катится</w:t>
      </w:r>
    </w:p>
    <w:p w:rsidR="00D33621" w:rsidRPr="00DB06B2" w:rsidRDefault="00D33621" w:rsidP="00D336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ромашки прячется.</w:t>
      </w:r>
    </w:p>
    <w:p w:rsidR="00D33621" w:rsidRPr="00DB06B2" w:rsidRDefault="00D33621" w:rsidP="00D336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 его совсем не крут,</w:t>
      </w:r>
    </w:p>
    <w:p w:rsidR="00D33621" w:rsidRPr="00DB06B2" w:rsidRDefault="00D33621" w:rsidP="00D336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Догадались, это …(Круг).</w:t>
      </w:r>
    </w:p>
    <w:p w:rsidR="00D33621" w:rsidRPr="00DB06B2" w:rsidRDefault="00D33621" w:rsidP="00D336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странная фигура,</w:t>
      </w:r>
    </w:p>
    <w:p w:rsidR="00D33621" w:rsidRPr="00DB06B2" w:rsidRDefault="00D33621" w:rsidP="00D336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совсем миниатюра.</w:t>
      </w:r>
    </w:p>
    <w:p w:rsidR="00D33621" w:rsidRPr="00DB06B2" w:rsidRDefault="00D33621" w:rsidP="00D336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маленький листочек</w:t>
      </w:r>
    </w:p>
    <w:p w:rsidR="00D33621" w:rsidRPr="00DB06B2" w:rsidRDefault="00D33621" w:rsidP="00D336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поставим сотни…(Точек).</w:t>
      </w:r>
    </w:p>
    <w:p w:rsidR="00D33621" w:rsidRPr="00DB06B2" w:rsidRDefault="00D33621" w:rsidP="00D336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угла, ни стороны,</w:t>
      </w:r>
    </w:p>
    <w:p w:rsidR="00D33621" w:rsidRPr="00DB06B2" w:rsidRDefault="00D33621" w:rsidP="00D336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родня одни блины…(Круг).</w:t>
      </w:r>
    </w:p>
    <w:p w:rsidR="00D33621" w:rsidRDefault="00D33621" w:rsidP="005B7E2B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3621" w:rsidRDefault="00D33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3621" w:rsidRPr="00DB06B2" w:rsidRDefault="00D33621" w:rsidP="00D3362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06B2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D33621" w:rsidRPr="00D33621" w:rsidRDefault="00D33621" w:rsidP="00D33621">
      <w:pPr>
        <w:pStyle w:val="c15"/>
        <w:spacing w:before="0" w:after="0"/>
        <w:ind w:firstLine="709"/>
        <w:contextualSpacing/>
        <w:jc w:val="both"/>
        <w:rPr>
          <w:rStyle w:val="c10"/>
        </w:rPr>
      </w:pPr>
    </w:p>
    <w:p w:rsidR="00DB06B2" w:rsidRDefault="00DB06B2" w:rsidP="00D33621">
      <w:pPr>
        <w:pStyle w:val="c15"/>
        <w:spacing w:before="0" w:after="0"/>
        <w:ind w:firstLine="709"/>
        <w:contextualSpacing/>
        <w:jc w:val="center"/>
        <w:rPr>
          <w:rStyle w:val="c10"/>
          <w:b/>
        </w:rPr>
      </w:pPr>
      <w:r>
        <w:rPr>
          <w:rStyle w:val="c10"/>
          <w:b/>
        </w:rPr>
        <w:t>Консультации для родителей</w:t>
      </w:r>
    </w:p>
    <w:p w:rsidR="00DB06B2" w:rsidRPr="00DB06B2" w:rsidRDefault="00DB06B2" w:rsidP="00D33621">
      <w:pPr>
        <w:pStyle w:val="c15"/>
        <w:spacing w:before="0" w:after="0"/>
        <w:ind w:firstLine="709"/>
        <w:contextualSpacing/>
        <w:jc w:val="center"/>
        <w:rPr>
          <w:rStyle w:val="c10"/>
          <w:b/>
        </w:rPr>
      </w:pPr>
    </w:p>
    <w:p w:rsidR="00D33621" w:rsidRPr="00D33621" w:rsidRDefault="00DB06B2" w:rsidP="00D33621">
      <w:pPr>
        <w:pStyle w:val="c15"/>
        <w:spacing w:before="0" w:after="0"/>
        <w:ind w:firstLine="709"/>
        <w:contextualSpacing/>
        <w:jc w:val="center"/>
      </w:pPr>
      <w:r>
        <w:rPr>
          <w:rStyle w:val="c10"/>
        </w:rPr>
        <w:t>«</w:t>
      </w:r>
      <w:r w:rsidR="00D33621" w:rsidRPr="00D33621">
        <w:rPr>
          <w:rStyle w:val="c10"/>
        </w:rPr>
        <w:t>Математи</w:t>
      </w:r>
      <w:r>
        <w:rPr>
          <w:rStyle w:val="c10"/>
        </w:rPr>
        <w:t>ка в повседневной жизни ребенка»</w:t>
      </w:r>
    </w:p>
    <w:p w:rsidR="00D33621" w:rsidRDefault="00D33621" w:rsidP="00D33621">
      <w:pPr>
        <w:pStyle w:val="c2"/>
        <w:spacing w:before="0" w:after="0"/>
        <w:ind w:firstLine="709"/>
        <w:contextualSpacing/>
        <w:jc w:val="both"/>
        <w:rPr>
          <w:rStyle w:val="c1"/>
        </w:rPr>
      </w:pPr>
      <w:r w:rsidRPr="00D33621">
        <w:rPr>
          <w:rStyle w:val="c1"/>
        </w:rPr>
        <w:t xml:space="preserve">Обучению дошкольников началам математики должно отводиться важное место. 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1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1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3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</w:t>
      </w:r>
      <w:r w:rsidRPr="00D33621">
        <w:rPr>
          <w:rStyle w:val="c1"/>
        </w:rPr>
        <w:t> 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>
        <w:rPr>
          <w:rStyle w:val="c1"/>
        </w:rPr>
        <w:t>П</w:t>
      </w:r>
      <w:r w:rsidRPr="00D33621">
        <w:rPr>
          <w:rStyle w:val="c1"/>
        </w:rPr>
        <w:t>ринудительное обучение бесполезно и даже вредно. Выполнение заданий должно начинаться с предложения: «Поиграем?».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1"/>
        </w:rPr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 - дело добровольное!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1"/>
        </w:rPr>
        <w:t>Пожертвуйте ребенку немного своего времени по дороге в детский сад или домой, на кухне, на прогулке и даже в магазине, когда одеваетесь на прогулку и. т. д,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3"/>
        </w:rPr>
        <w:t>Обращайте внимание детей на форму различных предметов в окружающем мире, их количество.</w:t>
      </w:r>
      <w:r w:rsidRPr="00D33621">
        <w:rPr>
          <w:rStyle w:val="c1"/>
        </w:rPr>
        <w:t> 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1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D33621">
        <w:rPr>
          <w:rStyle w:val="c1"/>
        </w:rPr>
        <w:t>Напоминаем, что это можно сделать без счета, путем по парного сопоставления.</w:t>
      </w:r>
      <w:proofErr w:type="gramEnd"/>
      <w:r w:rsidRPr="00D33621">
        <w:rPr>
          <w:rStyle w:val="c1"/>
        </w:rPr>
        <w:t xml:space="preserve"> Если пересчитать, то можно сравнить числа 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3"/>
        </w:rPr>
        <w:t>По дороге в детский сад или домой</w:t>
      </w:r>
      <w:r w:rsidRPr="00D33621">
        <w:rPr>
          <w:rStyle w:val="c1"/>
        </w:rPr>
        <w:t> рассматривайте деревья (</w:t>
      </w:r>
      <w:proofErr w:type="gramStart"/>
      <w:r w:rsidRPr="00D33621">
        <w:rPr>
          <w:rStyle w:val="c1"/>
        </w:rPr>
        <w:t>выше-ниже</w:t>
      </w:r>
      <w:proofErr w:type="gramEnd"/>
      <w:r w:rsidRPr="00D33621">
        <w:rPr>
          <w:rStyle w:val="c1"/>
        </w:rPr>
        <w:t xml:space="preserve">, толще-тоньше). Рисует ваш ребенок. </w:t>
      </w:r>
      <w:proofErr w:type="gramStart"/>
      <w:r w:rsidRPr="00D33621">
        <w:rPr>
          <w:rStyle w:val="c1"/>
        </w:rPr>
        <w:t>Спросите его о длине карандашей, сравните их по длине, чтоб ребенок в жизни, в быту употреблял такие слова как длинный-короткий, широкий - узкий (шарфики, полотенца, например), высокий-низкий (шкаф, стол, стул, диван); толще-</w:t>
      </w:r>
      <w:r w:rsidRPr="00D33621">
        <w:rPr>
          <w:rStyle w:val="c1"/>
        </w:rPr>
        <w:lastRenderedPageBreak/>
        <w:t>тоньше (колбаса, сосиска, палка).</w:t>
      </w:r>
      <w:proofErr w:type="gramEnd"/>
      <w:r w:rsidRPr="00D33621">
        <w:rPr>
          <w:rStyle w:val="c1"/>
        </w:rPr>
        <w:t xml:space="preserve"> </w:t>
      </w:r>
      <w:proofErr w:type="gramStart"/>
      <w:r w:rsidRPr="00D33621">
        <w:rPr>
          <w:rStyle w:val="c1"/>
        </w:rPr>
        <w:t>Используйте игрушки разной величины (матрешки, куклы, машины), различной длины и толщины палочки, карандаши, куски веревок, ниток, полоски бумаги, ленточки...</w:t>
      </w:r>
      <w:proofErr w:type="gramEnd"/>
      <w:r w:rsidRPr="00D33621">
        <w:rPr>
          <w:rStyle w:val="c1"/>
        </w:rPr>
        <w:t xml:space="preserve"> Важно чтобы эти слова были в лексиконе у детей, а то все больше, до школы, употребляют </w:t>
      </w:r>
      <w:proofErr w:type="gramStart"/>
      <w:r w:rsidRPr="00D33621">
        <w:rPr>
          <w:rStyle w:val="c1"/>
        </w:rPr>
        <w:t>большой-маленький</w:t>
      </w:r>
      <w:proofErr w:type="gramEnd"/>
      <w:r w:rsidRPr="00D33621">
        <w:rPr>
          <w:rStyle w:val="c1"/>
        </w:rPr>
        <w:t>. Ребенок должен к школе пользоваться правильными словами для сравнения по величине.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3"/>
        </w:rPr>
        <w:t>Во время чтения</w:t>
      </w:r>
      <w:r w:rsidRPr="00D33621">
        <w:rPr>
          <w:rStyle w:val="c1"/>
        </w:rPr>
        <w:t> 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3"/>
        </w:rPr>
        <w:t>Дети знакомятся с цифрами</w:t>
      </w:r>
      <w:r w:rsidRPr="00D33621">
        <w:rPr>
          <w:rStyle w:val="c1"/>
        </w:rPr>
        <w:t>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3"/>
        </w:rPr>
        <w:t>Предложите ребенку вместе с вами рассмотреть цифры на телефоне</w:t>
      </w:r>
      <w:r w:rsidRPr="00D33621">
        <w:rPr>
          <w:rStyle w:val="c1"/>
        </w:rPr>
        <w:t>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</w:r>
      <w:proofErr w:type="gramStart"/>
      <w:r w:rsidRPr="00D33621">
        <w:rPr>
          <w:rStyle w:val="c1"/>
        </w:rPr>
        <w:t>в(</w:t>
      </w:r>
      <w:proofErr w:type="gramEnd"/>
      <w:r w:rsidRPr="00D33621">
        <w:rPr>
          <w:rStyle w:val="c1"/>
        </w:rPr>
        <w:t>любых), сколько показывает цифра, или покажи ту цифру, сколько предметов(сколько у тебя пуговиц на кофточке).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1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8"/>
        </w:rPr>
        <w:t xml:space="preserve">Поиграйте </w:t>
      </w:r>
      <w:r w:rsidRPr="00D33621">
        <w:rPr>
          <w:rStyle w:val="c5"/>
        </w:rPr>
        <w:t>в игру «Кто больше найдет цифр в окружении?»</w:t>
      </w:r>
      <w:r w:rsidRPr="00D33621">
        <w:rPr>
          <w:rStyle w:val="c1"/>
        </w:rPr>
        <w:t> 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8"/>
        </w:rPr>
        <w:t xml:space="preserve">Дети учатся не только считать, но и </w:t>
      </w:r>
      <w:r w:rsidRPr="00D33621">
        <w:rPr>
          <w:rStyle w:val="c5"/>
        </w:rPr>
        <w:t>ориентироваться в пространстве и времени.</w:t>
      </w:r>
      <w:r w:rsidRPr="00D33621">
        <w:rPr>
          <w:rStyle w:val="c8"/>
        </w:rPr>
        <w:t> 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</w:t>
      </w:r>
      <w:proofErr w:type="gramStart"/>
      <w:r w:rsidRPr="00D33621">
        <w:rPr>
          <w:rStyle w:val="c8"/>
        </w:rPr>
        <w:t>а(</w:t>
      </w:r>
      <w:proofErr w:type="gramEnd"/>
      <w:r w:rsidRPr="00D33621">
        <w:rPr>
          <w:rStyle w:val="c8"/>
        </w:rPr>
        <w:t xml:space="preserve">что было сегодня, что было вчера и что будет завтра). </w:t>
      </w:r>
      <w:r w:rsidRPr="00D33621">
        <w:rPr>
          <w:rStyle w:val="c5"/>
        </w:rPr>
        <w:t>Называйте день недели</w:t>
      </w:r>
      <w:r w:rsidRPr="00D33621">
        <w:rPr>
          <w:rStyle w:val="c8"/>
        </w:rPr>
        <w:t xml:space="preserve">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</w:t>
      </w:r>
      <w:proofErr w:type="gramStart"/>
      <w:r w:rsidRPr="00D33621">
        <w:rPr>
          <w:rStyle w:val="c8"/>
        </w:rPr>
        <w:t xml:space="preserve">Ребенок ищет, найдя, он говорит, </w:t>
      </w:r>
      <w:r w:rsidRPr="00D33621">
        <w:rPr>
          <w:rStyle w:val="c5"/>
        </w:rPr>
        <w:t>где она находилась</w:t>
      </w:r>
      <w:r w:rsidRPr="00D33621">
        <w:rPr>
          <w:rStyle w:val="c1"/>
        </w:rPr>
        <w:t>, используя слова «на», «за», «между», «в».</w:t>
      </w:r>
      <w:proofErr w:type="gramEnd"/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1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1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1"/>
        </w:rPr>
        <w:t>В непосредственной обстановке, на кухне, вы можете ребенка познакомить с объемом (вместимостью сосудов), сравнив по вместимости разные кастрюли и чашки.</w:t>
      </w:r>
    </w:p>
    <w:p w:rsidR="00D33621" w:rsidRPr="00D33621" w:rsidRDefault="00D33621" w:rsidP="00D33621">
      <w:pPr>
        <w:pStyle w:val="c2"/>
        <w:spacing w:before="0" w:after="0"/>
        <w:ind w:firstLine="709"/>
        <w:contextualSpacing/>
        <w:jc w:val="both"/>
      </w:pPr>
      <w:r w:rsidRPr="00D33621">
        <w:rPr>
          <w:rStyle w:val="c3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D0075B" w:rsidRDefault="00D0075B" w:rsidP="00D33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6B2" w:rsidRPr="00DB06B2" w:rsidRDefault="00DB06B2" w:rsidP="00DB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научить ребенка различать геометрические фигуры?»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Прежде всего, важно помнить, что обучение дошкольников началам математики наиболее успешно будет проходить в контексте практической и игровой деятельности, в процессе решения детьми проблемных задач, которые специально продумываются воспитателем.   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Игровая форма поможет привлечь внимание детей к обучению, создать у них положительный эмоциональный настрой. Но игровая задача, предлагаемая детям, должна </w:t>
      </w: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усвоению программного материала. Другими словами, взрослый ставит перед собой цель научить детей, упражнять их в чем-либо и т. д.; перед ребенком же стоит совсем иная задача — игровая.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Можно подобрать множество игр, в которых учет различных свой</w:t>
      </w:r>
      <w:proofErr w:type="gramStart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едметов определяет результат действий ребенка. 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Так, в игре «Найди свое место» умение различать геометрические фигуры и соотносить их, находя </w:t>
      </w:r>
      <w:proofErr w:type="gramStart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оказывается необходимым условием выполнения игрового действия. Рассмотрим эту игру. Детям раздают различные геометрические фигуры, а на стулья, поставленные в ряд, кладут карточки с изображением этих фигур. Дети расходятся, свободно передвигаясь. По условленному сигналу дети находят свое место, т. е. каждый садится на тот стул, где лежит карточка с изображением его геометрической фигуры. Таким образом, изображение геометрической фигуры служит средством для достижения цели. Приведем еще один пример игры, где наиболее ярко можно продемонстрировать, как достижение игрового результата ведет к усвоению программного материала.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Игра «Найди свою фигуру»        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из картона ящик, в котором прорезаны отверстия треугольной, круглой, квадратной формы. Цель игры — научить детей различать и правильно называть геометрические фигуры.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 делит детей на две группы: у одних — геометрические фигуры, подобранные соответственно прорезям на ящике; у других — конверты с изображением круга, треугольника, квадрата. Игра заключается в том, что одни дети опускают в ящик геометрические фигуры (каждую в соответствующую прорезь), а другие должны выбрать их из ящика, ориентируясь по изображениям на своих конвертах.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такой игре обязательно возникает познавательное общение детей, благодаря чему появляется речевая активность играющих. Например, ребенку всегда важно не только то, правильно ли он нашел свою фигуру, но и то, правильно ли нашел фигуру его товарищ. При этом дети очень хорошо видят ошибки друг друга: «Что ты берешь? У тебя же треугольник!» или «Это, это бери! Видишь: здесь квадрат и вот квадрат. Группы детей в этой игре рекомендуется менять местами.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Игра «Гаражи». Дети изображают машины, каждая имеет свой «номер» — круг, квадрат, прямоугольник или треугольник. В разных концах группы расположены гаражи, также обозначенные кругом, прямоугольником, квадратом или треугольником большего, чем у детей, размера. Машины могут заезжать только в свой гараж, т. е. в тот, который соответствует номеру машины. Итак, правила игры может хорошо соблюдать только тот, кто умеет различать геометрические фигуры.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Дети, держа свои номера машин перед собой, как руль, ездят по комнате. По сигналу воспитателя все въезжают в свои гаражи. Взрослый проверяет, правильно ли нашла каждая машина свой гараж. При повторении игры можно незаметно поменять гаражи местами: это заставляет водителей быть еще внимательнее.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подобные игры ценны тем, что перед детьми стоит лишь игровая задача, а то, что при этом усваивается тот или иной программный материал, знает только воспитатель, организующий занятие.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Рекомендуется сравнить квадрат с прямоугольником и треугольником, квадрат с кругом, определив, чем эти фигуры отличаются друг от друга: у квадрата и треугольника есть углы, а у круга их нет.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предложить детям раскладывать фигуры, разные по величине, в возрастающем и убывающем порядке.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Дошкольников знакомят также с геометрическими телами: кубом и шаром. Знакомство с ними своевременно, так как дети часто используют их в играх, слышат названия от воспитателя, надо лишь уточнить названия этих геометрических тел, помочь </w:t>
      </w: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детям выделить их отличительные признаки. При этом нужно стараться построить занятие таким образом, чтобы признаки эти стали значимы для детей. 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Еще одним интересным способом знакомства дошколят с геометрическими фигурами может быть игра «Скажи, на что похоже?» Предложите ребенку карточки, с изображением разнообразных предметов, которые соотносятся с геометрическими фигурами. Можно усложнить игру: покажите сначала малышу геометрическую фигуру, а затем предложите </w:t>
      </w:r>
      <w:proofErr w:type="gramStart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</w:t>
      </w:r>
      <w:proofErr w:type="gramEnd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или кого она похожа, или наоборот. 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К трехлетнему возрасту ребенок уже умеет группировать предметы по форме. И теперь нужно более конкретно познакомить ребенка с каждой геометрической фигурой, научить определять и называть форму предметов. Начинайте знакомство с фигурами постепенно, и переходите </w:t>
      </w:r>
      <w:proofErr w:type="gramStart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после того, как малыш уже хорошо её запомнил. 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Игра «Разноцветные окошки» позволяет с малышом закрепить названия фигур, количественный и порядковый счёт, развивает умение сравнивать две равные и неравные группы предметов. Предложите выложить ему на верхнем этаже четыре круглых окошка, а на нижнем этаже 5 треугольных. Сравните группы предметов, спросите на каком по счёту месте стоит красный треугольник и т. д. В конце года можно предложить положить на каждом этаже цифру в соответствии с окошками – фигурами. </w:t>
      </w:r>
    </w:p>
    <w:p w:rsidR="00DB06B2" w:rsidRPr="00DB06B2" w:rsidRDefault="00DB06B2" w:rsidP="00DB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Изучать геометрические фигуры можно с помощью предлагаемых игр. Только постарайтесь сделать занятия с вашим ребенком веселыми и интересными! Играйте, а не обучайте! </w:t>
      </w:r>
    </w:p>
    <w:p w:rsidR="00D37C68" w:rsidRDefault="00D37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7C68" w:rsidRPr="00DB06B2" w:rsidRDefault="00D37C68" w:rsidP="00D37C68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06B2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DB06B2" w:rsidRPr="00D37C68" w:rsidRDefault="00D37C68" w:rsidP="00D33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М</w:t>
      </w:r>
      <w:r w:rsidRPr="00D37C68">
        <w:rPr>
          <w:rFonts w:ascii="Times New Roman" w:hAnsi="Times New Roman" w:cs="Times New Roman"/>
          <w:b/>
          <w:sz w:val="24"/>
          <w:szCs w:val="24"/>
        </w:rPr>
        <w:t>атематическо-музыкальное развлечение «В гостях у сказки»</w:t>
      </w:r>
    </w:p>
    <w:p w:rsidR="00D37C68" w:rsidRPr="00D37C68" w:rsidRDefault="00D37C68" w:rsidP="00D37C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D37C68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детей в процессе разрешения специально организованных проблемных ситуаций с использованием логико-математических игр В.В. </w:t>
      </w:r>
      <w:proofErr w:type="spellStart"/>
      <w:r w:rsidRPr="00D37C68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D37C68">
        <w:rPr>
          <w:rFonts w:ascii="Times New Roman" w:hAnsi="Times New Roman" w:cs="Times New Roman"/>
          <w:sz w:val="24"/>
          <w:szCs w:val="24"/>
        </w:rPr>
        <w:t>.</w:t>
      </w:r>
    </w:p>
    <w:p w:rsidR="00D37C68" w:rsidRPr="00D37C68" w:rsidRDefault="00D37C68" w:rsidP="00D37C6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i/>
          <w:sz w:val="24"/>
          <w:szCs w:val="24"/>
        </w:rPr>
        <w:t xml:space="preserve">Программные задачи: </w:t>
      </w:r>
    </w:p>
    <w:p w:rsidR="00D37C68" w:rsidRPr="00D37C68" w:rsidRDefault="00D37C68" w:rsidP="00D37C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37C68" w:rsidRPr="00D37C68" w:rsidRDefault="00D37C68" w:rsidP="00D37C6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7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 короткая и узкая – маленькая дорожка». </w:t>
      </w:r>
    </w:p>
    <w:p w:rsidR="00D37C68" w:rsidRPr="00D37C68" w:rsidRDefault="00D37C68" w:rsidP="00D37C6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7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Упражнять в умении различать и называть геометрические фигуры: круг, квадрат, треугольник.</w:t>
      </w:r>
    </w:p>
    <w:p w:rsidR="00D37C68" w:rsidRPr="00D37C68" w:rsidRDefault="00D37C68" w:rsidP="00D37C6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7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учить считать в пределах 5, знакомить с порядковым значением числа 5, отвечать на вопросы «Сколько?», «</w:t>
      </w:r>
      <w:proofErr w:type="gramStart"/>
      <w:r w:rsidRPr="00D37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Который</w:t>
      </w:r>
      <w:proofErr w:type="gramEnd"/>
      <w:r w:rsidRPr="00D37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счету?». </w:t>
      </w:r>
    </w:p>
    <w:p w:rsidR="00D37C68" w:rsidRPr="00D37C68" w:rsidRDefault="00D37C68" w:rsidP="00D37C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>Формировать умение создавать заданные фигуры с помощью игр В.В. </w:t>
      </w:r>
      <w:proofErr w:type="spellStart"/>
      <w:r w:rsidRPr="00D37C68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D37C68">
        <w:rPr>
          <w:rFonts w:ascii="Times New Roman" w:hAnsi="Times New Roman" w:cs="Times New Roman"/>
          <w:sz w:val="24"/>
          <w:szCs w:val="24"/>
        </w:rPr>
        <w:t xml:space="preserve"> «Квадрат </w:t>
      </w:r>
      <w:proofErr w:type="spellStart"/>
      <w:r w:rsidRPr="00D37C68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D37C68">
        <w:rPr>
          <w:rFonts w:ascii="Times New Roman" w:hAnsi="Times New Roman" w:cs="Times New Roman"/>
          <w:sz w:val="24"/>
          <w:szCs w:val="24"/>
        </w:rPr>
        <w:t>».</w:t>
      </w:r>
    </w:p>
    <w:p w:rsidR="00D37C68" w:rsidRPr="00D37C68" w:rsidRDefault="00D37C68" w:rsidP="00D37C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37C68" w:rsidRPr="00D37C68" w:rsidRDefault="00D37C68" w:rsidP="00D37C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>Развивать пространственные представления, зрительно-моторную координацию, произвольное внимание, мелкую моторику рук.</w:t>
      </w:r>
    </w:p>
    <w:p w:rsidR="00D37C68" w:rsidRPr="00D37C68" w:rsidRDefault="00D37C68" w:rsidP="00D37C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>Развивать познавательные процессы (мышление, внимание, память, речь, воображение) на материале логико-математических игр В.В. </w:t>
      </w:r>
      <w:proofErr w:type="spellStart"/>
      <w:r w:rsidRPr="00D37C68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D37C68">
        <w:rPr>
          <w:rFonts w:ascii="Times New Roman" w:hAnsi="Times New Roman" w:cs="Times New Roman"/>
          <w:sz w:val="24"/>
          <w:szCs w:val="24"/>
        </w:rPr>
        <w:t>.</w:t>
      </w:r>
    </w:p>
    <w:p w:rsidR="00D37C68" w:rsidRPr="00D37C68" w:rsidRDefault="00D37C68" w:rsidP="00D37C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>Развивать умение выполнять музыкально-</w:t>
      </w:r>
      <w:proofErr w:type="gramStart"/>
      <w:r w:rsidRPr="00D37C68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D37C68">
        <w:rPr>
          <w:rFonts w:ascii="Times New Roman" w:hAnsi="Times New Roman" w:cs="Times New Roman"/>
          <w:sz w:val="24"/>
          <w:szCs w:val="24"/>
        </w:rPr>
        <w:t xml:space="preserve"> в соответствии с характером музыки и предлагаемой геометрической фигурой.</w:t>
      </w:r>
    </w:p>
    <w:p w:rsidR="00D37C68" w:rsidRPr="00D37C68" w:rsidRDefault="00D37C68" w:rsidP="00D37C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37C68" w:rsidRPr="00D37C68" w:rsidRDefault="00D37C68" w:rsidP="00D37C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>Воспитывать у детей самостоятельность, умение переживать, желание прийти на помощь.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37C68">
        <w:rPr>
          <w:rFonts w:ascii="Times New Roman" w:hAnsi="Times New Roman" w:cs="Times New Roman"/>
          <w:sz w:val="24"/>
          <w:szCs w:val="24"/>
        </w:rPr>
        <w:t>-</w:t>
      </w:r>
      <w:r w:rsidRPr="00D37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C68">
        <w:rPr>
          <w:rFonts w:ascii="Times New Roman" w:hAnsi="Times New Roman" w:cs="Times New Roman"/>
          <w:sz w:val="24"/>
          <w:szCs w:val="24"/>
        </w:rPr>
        <w:t xml:space="preserve">Дети вы любите сказки? А какие вы знаете сказки? </w:t>
      </w:r>
      <w:r w:rsidRPr="00D37C6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>- Я предлагаю вам отправиться в путешествие по сказкам. Поиграть с героями сказок.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>- Давайте с вами скажем волшебные слова: «Вокруг себя обернись – в фиолетовом лесу очутись!»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i/>
          <w:sz w:val="24"/>
          <w:szCs w:val="24"/>
        </w:rPr>
        <w:t>Ребята повторяют слова вместе с воспитателем.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- Вот какой чудесный лес полон сказок и чудес. 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i/>
          <w:sz w:val="24"/>
          <w:szCs w:val="24"/>
        </w:rPr>
        <w:t>(дети подходят к фиолетовому лесу) (раздается плач)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- Кто бы это мог плакать? </w:t>
      </w:r>
      <w:r w:rsidRPr="00D37C6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37C68">
        <w:rPr>
          <w:rFonts w:ascii="Times New Roman" w:hAnsi="Times New Roman" w:cs="Times New Roman"/>
          <w:sz w:val="24"/>
          <w:szCs w:val="24"/>
        </w:rPr>
        <w:t xml:space="preserve">- Это плачет </w:t>
      </w:r>
      <w:proofErr w:type="spellStart"/>
      <w:r w:rsidRPr="00D37C68">
        <w:rPr>
          <w:rFonts w:ascii="Times New Roman" w:hAnsi="Times New Roman" w:cs="Times New Roman"/>
          <w:sz w:val="24"/>
          <w:szCs w:val="24"/>
        </w:rPr>
        <w:t>Мишик</w:t>
      </w:r>
      <w:proofErr w:type="spellEnd"/>
      <w:r w:rsidRPr="00D37C68">
        <w:rPr>
          <w:rFonts w:ascii="Times New Roman" w:hAnsi="Times New Roman" w:cs="Times New Roman"/>
          <w:sz w:val="24"/>
          <w:szCs w:val="24"/>
        </w:rPr>
        <w:t xml:space="preserve">, он хотел поиграть с  колобком, но колобок испугался и укатился от </w:t>
      </w:r>
      <w:proofErr w:type="spellStart"/>
      <w:r w:rsidRPr="00D37C68">
        <w:rPr>
          <w:rFonts w:ascii="Times New Roman" w:hAnsi="Times New Roman" w:cs="Times New Roman"/>
          <w:sz w:val="24"/>
          <w:szCs w:val="24"/>
        </w:rPr>
        <w:t>Мишика</w:t>
      </w:r>
      <w:proofErr w:type="spellEnd"/>
      <w:r w:rsidRPr="00D37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- Не плач,  </w:t>
      </w:r>
      <w:proofErr w:type="spellStart"/>
      <w:r w:rsidRPr="00D37C68">
        <w:rPr>
          <w:rFonts w:ascii="Times New Roman" w:hAnsi="Times New Roman" w:cs="Times New Roman"/>
          <w:sz w:val="24"/>
          <w:szCs w:val="24"/>
        </w:rPr>
        <w:t>Мишик</w:t>
      </w:r>
      <w:proofErr w:type="spellEnd"/>
      <w:r w:rsidRPr="00D37C68">
        <w:rPr>
          <w:rFonts w:ascii="Times New Roman" w:hAnsi="Times New Roman" w:cs="Times New Roman"/>
          <w:sz w:val="24"/>
          <w:szCs w:val="24"/>
        </w:rPr>
        <w:t>,  мы поможем найти тебе колобка и вместе поиграем.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- Посмотри, </w:t>
      </w:r>
      <w:proofErr w:type="spellStart"/>
      <w:r w:rsidRPr="00D37C68">
        <w:rPr>
          <w:rFonts w:ascii="Times New Roman" w:hAnsi="Times New Roman" w:cs="Times New Roman"/>
          <w:sz w:val="24"/>
          <w:szCs w:val="24"/>
        </w:rPr>
        <w:t>Мишик</w:t>
      </w:r>
      <w:proofErr w:type="spellEnd"/>
      <w:r w:rsidRPr="00D37C68">
        <w:rPr>
          <w:rFonts w:ascii="Times New Roman" w:hAnsi="Times New Roman" w:cs="Times New Roman"/>
          <w:sz w:val="24"/>
          <w:szCs w:val="24"/>
        </w:rPr>
        <w:t>, вот и первые друзья помощники  пришли на помощь.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D37C68">
        <w:rPr>
          <w:rFonts w:ascii="Times New Roman" w:hAnsi="Times New Roman" w:cs="Times New Roman"/>
          <w:i/>
          <w:sz w:val="24"/>
          <w:szCs w:val="24"/>
        </w:rPr>
        <w:t>коврографе</w:t>
      </w:r>
      <w:proofErr w:type="spellEnd"/>
      <w:r w:rsidRPr="00D37C68">
        <w:rPr>
          <w:rFonts w:ascii="Times New Roman" w:hAnsi="Times New Roman" w:cs="Times New Roman"/>
          <w:i/>
          <w:sz w:val="24"/>
          <w:szCs w:val="24"/>
        </w:rPr>
        <w:t>, в ряд, расположены радужные гномы.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37C68">
        <w:rPr>
          <w:rFonts w:ascii="Times New Roman" w:hAnsi="Times New Roman" w:cs="Times New Roman"/>
          <w:sz w:val="24"/>
          <w:szCs w:val="24"/>
        </w:rPr>
        <w:t xml:space="preserve">- Дети кто это? 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37C68">
        <w:rPr>
          <w:rFonts w:ascii="Times New Roman" w:hAnsi="Times New Roman" w:cs="Times New Roman"/>
          <w:sz w:val="24"/>
          <w:szCs w:val="24"/>
        </w:rPr>
        <w:t>- Гномы.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37C68">
        <w:rPr>
          <w:rFonts w:ascii="Times New Roman" w:hAnsi="Times New Roman" w:cs="Times New Roman"/>
          <w:sz w:val="24"/>
          <w:szCs w:val="24"/>
        </w:rPr>
        <w:t xml:space="preserve">- Правильно это наши знакомые гномы. Давайте </w:t>
      </w:r>
      <w:proofErr w:type="gramStart"/>
      <w:r w:rsidRPr="00D37C68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D37C68">
        <w:rPr>
          <w:rFonts w:ascii="Times New Roman" w:hAnsi="Times New Roman" w:cs="Times New Roman"/>
          <w:sz w:val="24"/>
          <w:szCs w:val="24"/>
        </w:rPr>
        <w:t xml:space="preserve"> как их зовут? </w:t>
      </w:r>
      <w:r w:rsidRPr="00D37C68">
        <w:rPr>
          <w:rFonts w:ascii="Times New Roman" w:hAnsi="Times New Roman" w:cs="Times New Roman"/>
          <w:i/>
          <w:sz w:val="24"/>
          <w:szCs w:val="24"/>
        </w:rPr>
        <w:t>(дети называют имя каждого гнома)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37C68">
        <w:rPr>
          <w:rFonts w:ascii="Times New Roman" w:hAnsi="Times New Roman" w:cs="Times New Roman"/>
          <w:sz w:val="24"/>
          <w:szCs w:val="24"/>
        </w:rPr>
        <w:t xml:space="preserve">- Гномы, вы не </w:t>
      </w:r>
      <w:proofErr w:type="gramStart"/>
      <w:r w:rsidRPr="00D37C68">
        <w:rPr>
          <w:rFonts w:ascii="Times New Roman" w:hAnsi="Times New Roman" w:cs="Times New Roman"/>
          <w:sz w:val="24"/>
          <w:szCs w:val="24"/>
        </w:rPr>
        <w:t>видели</w:t>
      </w:r>
      <w:proofErr w:type="gramEnd"/>
      <w:r w:rsidRPr="00D37C68">
        <w:rPr>
          <w:rFonts w:ascii="Times New Roman" w:hAnsi="Times New Roman" w:cs="Times New Roman"/>
          <w:sz w:val="24"/>
          <w:szCs w:val="24"/>
        </w:rPr>
        <w:t xml:space="preserve"> куда покатился колобок?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lastRenderedPageBreak/>
        <w:t>Гномы:</w:t>
      </w:r>
      <w:r w:rsidRPr="00D37C68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D37C68">
        <w:rPr>
          <w:rFonts w:ascii="Times New Roman" w:hAnsi="Times New Roman" w:cs="Times New Roman"/>
          <w:sz w:val="24"/>
          <w:szCs w:val="24"/>
        </w:rPr>
        <w:t>Поиграйте с нами покажем</w:t>
      </w:r>
      <w:proofErr w:type="gramEnd"/>
      <w:r w:rsidRPr="00D37C68">
        <w:rPr>
          <w:rFonts w:ascii="Times New Roman" w:hAnsi="Times New Roman" w:cs="Times New Roman"/>
          <w:sz w:val="24"/>
          <w:szCs w:val="24"/>
        </w:rPr>
        <w:t xml:space="preserve"> дорогу! Скажите, сколько нас всего.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 xml:space="preserve">Игра «Угадай, </w:t>
      </w:r>
      <w:proofErr w:type="gramStart"/>
      <w:r w:rsidRPr="00D37C68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Pr="00D37C68">
        <w:rPr>
          <w:rFonts w:ascii="Times New Roman" w:hAnsi="Times New Roman" w:cs="Times New Roman"/>
          <w:b/>
          <w:sz w:val="24"/>
          <w:szCs w:val="24"/>
        </w:rPr>
        <w:t>…»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Как мы можем  узнать,  сколько гномиков? 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Дети: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Нужно гномиков посчитать.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Чем отличаются гномики друг от друга? </w:t>
      </w:r>
      <w:r w:rsidRPr="00D37C68">
        <w:rPr>
          <w:rFonts w:ascii="Times New Roman" w:hAnsi="Times New Roman" w:cs="Times New Roman"/>
          <w:i/>
          <w:sz w:val="24"/>
          <w:szCs w:val="24"/>
        </w:rPr>
        <w:t>(цветом, костюмами у каждого гномика свой цвет)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- Хорошо, ребята. А теперь ответьте, который по счету гномик в желтом костюме? </w:t>
      </w:r>
      <w:r w:rsidRPr="00D37C6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>- Какого цвета костюм у 5 гномика?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- Который по счету гномик в голубом костюме? </w:t>
      </w:r>
      <w:r w:rsidRPr="00D37C68">
        <w:rPr>
          <w:rFonts w:ascii="Times New Roman" w:hAnsi="Times New Roman" w:cs="Times New Roman"/>
          <w:i/>
          <w:sz w:val="24"/>
          <w:szCs w:val="24"/>
        </w:rPr>
        <w:t>(проверяют, пользуясь порядковым счётом)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Молодцы вы все правильно сделали. И </w:t>
      </w:r>
      <w:proofErr w:type="spellStart"/>
      <w:r w:rsidRPr="00D37C68">
        <w:rPr>
          <w:rFonts w:ascii="Times New Roman" w:hAnsi="Times New Roman" w:cs="Times New Roman"/>
          <w:sz w:val="24"/>
          <w:szCs w:val="24"/>
        </w:rPr>
        <w:t>Мишик</w:t>
      </w:r>
      <w:proofErr w:type="spellEnd"/>
      <w:r w:rsidRPr="00D37C68">
        <w:rPr>
          <w:rFonts w:ascii="Times New Roman" w:hAnsi="Times New Roman" w:cs="Times New Roman"/>
          <w:sz w:val="24"/>
          <w:szCs w:val="24"/>
        </w:rPr>
        <w:t xml:space="preserve"> вами </w:t>
      </w:r>
      <w:proofErr w:type="gramStart"/>
      <w:r w:rsidRPr="00D37C68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D37C68">
        <w:rPr>
          <w:rFonts w:ascii="Times New Roman" w:hAnsi="Times New Roman" w:cs="Times New Roman"/>
          <w:sz w:val="24"/>
          <w:szCs w:val="24"/>
        </w:rPr>
        <w:t>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- Гномики, вы видели,  в какую сторону покатился колобок? 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Игра «Короткая и длинная дорожки»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Гномы: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Видите две дорожки, по одной из них он покатился! Попробуйте пойти по самой короткой дорожке и найдете там колобка.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7C68">
        <w:rPr>
          <w:rFonts w:ascii="Times New Roman" w:hAnsi="Times New Roman" w:cs="Times New Roman"/>
          <w:b/>
          <w:sz w:val="24"/>
          <w:szCs w:val="24"/>
        </w:rPr>
        <w:t>Мишик</w:t>
      </w:r>
      <w:proofErr w:type="spellEnd"/>
      <w:r w:rsidRPr="00D37C68">
        <w:rPr>
          <w:rFonts w:ascii="Times New Roman" w:hAnsi="Times New Roman" w:cs="Times New Roman"/>
          <w:b/>
          <w:sz w:val="24"/>
          <w:szCs w:val="24"/>
        </w:rPr>
        <w:t>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Ребята, а как мы узнаем, какая из этих 2 дорожек короткая? </w:t>
      </w:r>
      <w:r w:rsidRPr="00D37C68">
        <w:rPr>
          <w:rFonts w:ascii="Times New Roman" w:hAnsi="Times New Roman" w:cs="Times New Roman"/>
          <w:i/>
          <w:sz w:val="24"/>
          <w:szCs w:val="24"/>
        </w:rPr>
        <w:t>(нужно сравнить)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Дети, по какой дорожке мы быстрее дойдем? </w:t>
      </w:r>
      <w:r w:rsidRPr="00D37C6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37C68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D37C68">
        <w:rPr>
          <w:rFonts w:ascii="Times New Roman" w:hAnsi="Times New Roman" w:cs="Times New Roman"/>
          <w:i/>
          <w:sz w:val="24"/>
          <w:szCs w:val="24"/>
        </w:rPr>
        <w:t xml:space="preserve"> короткой)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- Одинаковые ли они по длине? Что нужно сделать? </w:t>
      </w:r>
      <w:r w:rsidRPr="00D37C68">
        <w:rPr>
          <w:rFonts w:ascii="Times New Roman" w:hAnsi="Times New Roman" w:cs="Times New Roman"/>
          <w:i/>
          <w:sz w:val="24"/>
          <w:szCs w:val="24"/>
        </w:rPr>
        <w:t>(по длине нужно подравнять левый край, которая выступает та длиннее, а которая не выступает та короче)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- А по ширине? Что нужно сделать?  </w:t>
      </w:r>
      <w:r w:rsidRPr="00D37C68">
        <w:rPr>
          <w:rFonts w:ascii="Times New Roman" w:hAnsi="Times New Roman" w:cs="Times New Roman"/>
          <w:i/>
          <w:sz w:val="24"/>
          <w:szCs w:val="24"/>
        </w:rPr>
        <w:t>(нужно подравнять низ, где край выступает та широкая)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37C6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7C68">
        <w:rPr>
          <w:rFonts w:ascii="Times New Roman" w:hAnsi="Times New Roman" w:cs="Times New Roman"/>
          <w:sz w:val="24"/>
          <w:szCs w:val="24"/>
        </w:rPr>
        <w:t xml:space="preserve"> какой из двух дорожек мы пойдем, чтобы быстрее найти колобка? </w:t>
      </w:r>
      <w:r w:rsidRPr="00D37C68">
        <w:rPr>
          <w:rFonts w:ascii="Times New Roman" w:hAnsi="Times New Roman" w:cs="Times New Roman"/>
          <w:i/>
          <w:sz w:val="24"/>
          <w:szCs w:val="24"/>
        </w:rPr>
        <w:t>(конечно, по короткой)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Музыкальная игра «Покажу фигуру – выполни движение»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Мы идем, идем, идем весело шагаем, посмотрите какой красивый домик на пути, волшебный весь украшен фигурами. 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- Какие это фигуры? 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37C68">
        <w:rPr>
          <w:rFonts w:ascii="Times New Roman" w:hAnsi="Times New Roman" w:cs="Times New Roman"/>
          <w:sz w:val="24"/>
          <w:szCs w:val="24"/>
        </w:rPr>
        <w:t xml:space="preserve">- Геометрические фигуры. 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Чем отличаются?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37C68">
        <w:rPr>
          <w:rFonts w:ascii="Times New Roman" w:hAnsi="Times New Roman" w:cs="Times New Roman"/>
          <w:sz w:val="24"/>
          <w:szCs w:val="24"/>
        </w:rPr>
        <w:t>- У прямоугольника, треугольника квадрата есть углы, а у круга нет.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Это фигуры не простые, а заколдованные.  Чтобы их расколдовать, нужно выполнить задание. Поможем расколдовать?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37C68">
        <w:rPr>
          <w:rFonts w:ascii="Times New Roman" w:hAnsi="Times New Roman" w:cs="Times New Roman"/>
          <w:sz w:val="24"/>
          <w:szCs w:val="24"/>
        </w:rPr>
        <w:t>- Да.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C68">
        <w:rPr>
          <w:rFonts w:ascii="Times New Roman" w:hAnsi="Times New Roman" w:cs="Times New Roman"/>
          <w:b/>
          <w:sz w:val="24"/>
          <w:szCs w:val="24"/>
        </w:rPr>
        <w:t>Мишик</w:t>
      </w:r>
      <w:proofErr w:type="spellEnd"/>
      <w:r w:rsidRPr="00D37C68">
        <w:rPr>
          <w:rFonts w:ascii="Times New Roman" w:hAnsi="Times New Roman" w:cs="Times New Roman"/>
          <w:b/>
          <w:sz w:val="24"/>
          <w:szCs w:val="24"/>
        </w:rPr>
        <w:t>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Чтобы их расколдовать, нужно петь и танцевать!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Ребята, если </w:t>
      </w:r>
      <w:proofErr w:type="spellStart"/>
      <w:r w:rsidRPr="00D37C68">
        <w:rPr>
          <w:rFonts w:ascii="Times New Roman" w:hAnsi="Times New Roman" w:cs="Times New Roman"/>
          <w:sz w:val="24"/>
          <w:szCs w:val="24"/>
        </w:rPr>
        <w:t>Мишик</w:t>
      </w:r>
      <w:proofErr w:type="spellEnd"/>
      <w:r w:rsidRPr="00D37C68">
        <w:rPr>
          <w:rFonts w:ascii="Times New Roman" w:hAnsi="Times New Roman" w:cs="Times New Roman"/>
          <w:sz w:val="24"/>
          <w:szCs w:val="24"/>
        </w:rPr>
        <w:t xml:space="preserve"> покажет круг, мы будем хлопать в ладоши, согласно ритму музыки отхлопывать ритмичный рисунок, если покажет квадрат – то пружинка и т.д.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 </w:t>
      </w:r>
      <w:r w:rsidRPr="00D37C68">
        <w:rPr>
          <w:rFonts w:ascii="Times New Roman" w:hAnsi="Times New Roman" w:cs="Times New Roman"/>
          <w:i/>
          <w:sz w:val="24"/>
          <w:szCs w:val="24"/>
        </w:rPr>
        <w:t xml:space="preserve">После того как дети выполнили задание заходят в домик и ищут колобка и находят волшебный квадрат </w:t>
      </w:r>
      <w:proofErr w:type="spellStart"/>
      <w:r w:rsidRPr="00D37C68">
        <w:rPr>
          <w:rFonts w:ascii="Times New Roman" w:hAnsi="Times New Roman" w:cs="Times New Roman"/>
          <w:i/>
          <w:sz w:val="24"/>
          <w:szCs w:val="24"/>
        </w:rPr>
        <w:t>Воскобовича</w:t>
      </w:r>
      <w:proofErr w:type="spellEnd"/>
      <w:r w:rsidRPr="00D37C68">
        <w:rPr>
          <w:rFonts w:ascii="Times New Roman" w:hAnsi="Times New Roman" w:cs="Times New Roman"/>
          <w:i/>
          <w:sz w:val="24"/>
          <w:szCs w:val="24"/>
        </w:rPr>
        <w:t>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 xml:space="preserve">Игра «Квадрат </w:t>
      </w:r>
      <w:proofErr w:type="spellStart"/>
      <w:r w:rsidRPr="00D37C68">
        <w:rPr>
          <w:rFonts w:ascii="Times New Roman" w:hAnsi="Times New Roman" w:cs="Times New Roman"/>
          <w:b/>
          <w:sz w:val="24"/>
          <w:szCs w:val="24"/>
        </w:rPr>
        <w:t>Воскобовича</w:t>
      </w:r>
      <w:proofErr w:type="spellEnd"/>
      <w:r w:rsidRPr="00D37C68">
        <w:rPr>
          <w:rFonts w:ascii="Times New Roman" w:hAnsi="Times New Roman" w:cs="Times New Roman"/>
          <w:b/>
          <w:sz w:val="24"/>
          <w:szCs w:val="24"/>
        </w:rPr>
        <w:t>»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Какой интересный квадрат. Что можно из него сделать? </w:t>
      </w:r>
      <w:r w:rsidRPr="00D37C6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- Посмотри, </w:t>
      </w:r>
      <w:proofErr w:type="spellStart"/>
      <w:r w:rsidRPr="00D37C68">
        <w:rPr>
          <w:rFonts w:ascii="Times New Roman" w:hAnsi="Times New Roman" w:cs="Times New Roman"/>
          <w:sz w:val="24"/>
          <w:szCs w:val="24"/>
        </w:rPr>
        <w:t>Мишик</w:t>
      </w:r>
      <w:proofErr w:type="spellEnd"/>
      <w:r w:rsidRPr="00D37C68">
        <w:rPr>
          <w:rFonts w:ascii="Times New Roman" w:hAnsi="Times New Roman" w:cs="Times New Roman"/>
          <w:sz w:val="24"/>
          <w:szCs w:val="24"/>
        </w:rPr>
        <w:t>, как можно поиграть с квадратом.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Если сложить уголок с уголком, получиться треугольник, если сложить сторону к стороне, то получиться прямоугольник, а если прямоугольник сложить пополам, то мы получим маленький квадрат.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А какие фигуры получатся, если я загну к середине 2 </w:t>
      </w:r>
      <w:proofErr w:type="gramStart"/>
      <w:r w:rsidRPr="00D37C68">
        <w:rPr>
          <w:rFonts w:ascii="Times New Roman" w:hAnsi="Times New Roman" w:cs="Times New Roman"/>
          <w:sz w:val="24"/>
          <w:szCs w:val="24"/>
        </w:rPr>
        <w:t>верхних</w:t>
      </w:r>
      <w:proofErr w:type="gramEnd"/>
      <w:r w:rsidRPr="00D37C68">
        <w:rPr>
          <w:rFonts w:ascii="Times New Roman" w:hAnsi="Times New Roman" w:cs="Times New Roman"/>
          <w:sz w:val="24"/>
          <w:szCs w:val="24"/>
        </w:rPr>
        <w:t xml:space="preserve"> угла?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 </w:t>
      </w:r>
      <w:r w:rsidRPr="00D37C68">
        <w:rPr>
          <w:rFonts w:ascii="Times New Roman" w:hAnsi="Times New Roman" w:cs="Times New Roman"/>
          <w:b/>
          <w:sz w:val="24"/>
          <w:szCs w:val="24"/>
        </w:rPr>
        <w:t>Дети: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Треугольник и прямоугольник.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На что похожи эти фигуры? 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Дети: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На домик. 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Это, наверное, домик, где живут бабушка и дедушка колобка? </w:t>
      </w:r>
      <w:r w:rsidRPr="00D37C6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>- Посмотрите, дети, в домике какой-то конверт.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i/>
          <w:sz w:val="24"/>
          <w:szCs w:val="24"/>
        </w:rPr>
        <w:t>(Воспитатель достает конверт в нем лабиринты и письмо от колобка)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sz w:val="24"/>
          <w:szCs w:val="24"/>
        </w:rPr>
        <w:t xml:space="preserve">«Дорогие ребята! Меня напугал </w:t>
      </w:r>
      <w:proofErr w:type="spellStart"/>
      <w:r w:rsidRPr="00D37C68">
        <w:rPr>
          <w:rFonts w:ascii="Times New Roman" w:hAnsi="Times New Roman" w:cs="Times New Roman"/>
          <w:sz w:val="24"/>
          <w:szCs w:val="24"/>
        </w:rPr>
        <w:t>Мишик</w:t>
      </w:r>
      <w:proofErr w:type="spellEnd"/>
      <w:r w:rsidRPr="00D37C68">
        <w:rPr>
          <w:rFonts w:ascii="Times New Roman" w:hAnsi="Times New Roman" w:cs="Times New Roman"/>
          <w:sz w:val="24"/>
          <w:szCs w:val="24"/>
        </w:rPr>
        <w:t xml:space="preserve">,  я укатился от него к бабушке и дедушке, но заблудился. Помогите мне найти дорогу» </w:t>
      </w:r>
      <w:bookmarkStart w:id="0" w:name="_GoBack"/>
      <w:bookmarkEnd w:id="0"/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Поможем колобку?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Дети: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Да. 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Игра «Лабиринт»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i/>
          <w:sz w:val="24"/>
          <w:szCs w:val="24"/>
        </w:rPr>
        <w:t>Ребята выполняют задание с лабиринтами за столами.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C68">
        <w:rPr>
          <w:rFonts w:ascii="Times New Roman" w:hAnsi="Times New Roman" w:cs="Times New Roman"/>
          <w:i/>
          <w:sz w:val="24"/>
          <w:szCs w:val="24"/>
        </w:rPr>
        <w:t>Появляется колобок.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C68">
        <w:rPr>
          <w:rFonts w:ascii="Times New Roman" w:hAnsi="Times New Roman" w:cs="Times New Roman"/>
          <w:b/>
          <w:sz w:val="24"/>
          <w:szCs w:val="24"/>
        </w:rPr>
        <w:t>Мишик</w:t>
      </w:r>
      <w:proofErr w:type="spellEnd"/>
      <w:r w:rsidRPr="00D37C68">
        <w:rPr>
          <w:rFonts w:ascii="Times New Roman" w:hAnsi="Times New Roman" w:cs="Times New Roman"/>
          <w:b/>
          <w:sz w:val="24"/>
          <w:szCs w:val="24"/>
        </w:rPr>
        <w:t>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Колобок, я хотел поиграть с тобой, а ты убежал!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C68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Я испугался.</w:t>
      </w:r>
    </w:p>
    <w:p w:rsidR="00D37C68" w:rsidRPr="00D37C68" w:rsidRDefault="00D37C68" w:rsidP="00D37C6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C68">
        <w:rPr>
          <w:rFonts w:ascii="Times New Roman" w:hAnsi="Times New Roman" w:cs="Times New Roman"/>
          <w:b/>
          <w:sz w:val="24"/>
          <w:szCs w:val="24"/>
        </w:rPr>
        <w:t>Мишик</w:t>
      </w:r>
      <w:proofErr w:type="spellEnd"/>
      <w:r w:rsidRPr="00D37C68">
        <w:rPr>
          <w:rFonts w:ascii="Times New Roman" w:hAnsi="Times New Roman" w:cs="Times New Roman"/>
          <w:b/>
          <w:sz w:val="24"/>
          <w:szCs w:val="24"/>
        </w:rPr>
        <w:t>:</w:t>
      </w:r>
      <w:r w:rsidRPr="00D37C68">
        <w:rPr>
          <w:rFonts w:ascii="Times New Roman" w:hAnsi="Times New Roman" w:cs="Times New Roman"/>
          <w:sz w:val="24"/>
          <w:szCs w:val="24"/>
        </w:rPr>
        <w:t xml:space="preserve"> - Мы с ребятами нашли тебя и отведем к бабушке и дедушке. Послушай, колобок, пока мы шли, мы узнали, что все гномики разные и их можно даже посчитать, и узнать, который по счету из гномиков, что есть фигуры, у которых есть угол, а есть без углов, что по короткой дорожке мы до тебя быстрее дошли. Из волшебного квадрата можно сложить много новых замечательных фигур. И лабиринты помогли нам найти домик, где живут твои бабушка и дедушка. Побежали скорее к ним, они уже ждут тебя.</w:t>
      </w:r>
    </w:p>
    <w:p w:rsidR="00D37C68" w:rsidRPr="00D37C68" w:rsidRDefault="00D37C68" w:rsidP="00D33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7C68" w:rsidRPr="00D37C68" w:rsidSect="0011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A67"/>
    <w:multiLevelType w:val="multilevel"/>
    <w:tmpl w:val="7B50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24670"/>
    <w:multiLevelType w:val="multilevel"/>
    <w:tmpl w:val="06BC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A2F6E"/>
    <w:multiLevelType w:val="multilevel"/>
    <w:tmpl w:val="88A4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B2870"/>
    <w:multiLevelType w:val="multilevel"/>
    <w:tmpl w:val="F2C4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C704D"/>
    <w:multiLevelType w:val="multilevel"/>
    <w:tmpl w:val="190C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46033"/>
    <w:multiLevelType w:val="multilevel"/>
    <w:tmpl w:val="B27A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94809"/>
    <w:multiLevelType w:val="multilevel"/>
    <w:tmpl w:val="ADEA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04898"/>
    <w:multiLevelType w:val="multilevel"/>
    <w:tmpl w:val="5DF8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328E0"/>
    <w:multiLevelType w:val="multilevel"/>
    <w:tmpl w:val="A57A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157F8"/>
    <w:multiLevelType w:val="hybridMultilevel"/>
    <w:tmpl w:val="030C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C2CF7"/>
    <w:multiLevelType w:val="multilevel"/>
    <w:tmpl w:val="56A6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AF1790"/>
    <w:multiLevelType w:val="hybridMultilevel"/>
    <w:tmpl w:val="5DA4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C21B0"/>
    <w:multiLevelType w:val="multilevel"/>
    <w:tmpl w:val="490C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902D1"/>
    <w:multiLevelType w:val="multilevel"/>
    <w:tmpl w:val="8980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E4909"/>
    <w:multiLevelType w:val="multilevel"/>
    <w:tmpl w:val="63E8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86736"/>
    <w:multiLevelType w:val="multilevel"/>
    <w:tmpl w:val="7D04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15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75B"/>
    <w:rsid w:val="000B0176"/>
    <w:rsid w:val="00114848"/>
    <w:rsid w:val="001A00F1"/>
    <w:rsid w:val="001A21BC"/>
    <w:rsid w:val="001B5BA8"/>
    <w:rsid w:val="0023703B"/>
    <w:rsid w:val="003043B8"/>
    <w:rsid w:val="00334277"/>
    <w:rsid w:val="00355C87"/>
    <w:rsid w:val="00360574"/>
    <w:rsid w:val="005B7E2B"/>
    <w:rsid w:val="00616B5B"/>
    <w:rsid w:val="006664DE"/>
    <w:rsid w:val="006F0AF5"/>
    <w:rsid w:val="00732213"/>
    <w:rsid w:val="007426C2"/>
    <w:rsid w:val="007B44AE"/>
    <w:rsid w:val="00841B1F"/>
    <w:rsid w:val="00945189"/>
    <w:rsid w:val="00965DD2"/>
    <w:rsid w:val="009D6BD9"/>
    <w:rsid w:val="009E7991"/>
    <w:rsid w:val="00A174AB"/>
    <w:rsid w:val="00A87EFF"/>
    <w:rsid w:val="00A9171F"/>
    <w:rsid w:val="00A95470"/>
    <w:rsid w:val="00AE5D2D"/>
    <w:rsid w:val="00C16C9B"/>
    <w:rsid w:val="00CB70FC"/>
    <w:rsid w:val="00D0075B"/>
    <w:rsid w:val="00D33621"/>
    <w:rsid w:val="00D37C68"/>
    <w:rsid w:val="00D470F9"/>
    <w:rsid w:val="00DB06B2"/>
    <w:rsid w:val="00E01F09"/>
    <w:rsid w:val="00E4626B"/>
    <w:rsid w:val="00E80F51"/>
    <w:rsid w:val="00ED243B"/>
    <w:rsid w:val="00ED781F"/>
    <w:rsid w:val="00F1574B"/>
    <w:rsid w:val="00FA7991"/>
    <w:rsid w:val="00FD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3621"/>
    <w:pPr>
      <w:ind w:left="720"/>
      <w:contextualSpacing/>
    </w:pPr>
  </w:style>
  <w:style w:type="paragraph" w:customStyle="1" w:styleId="c15">
    <w:name w:val="c15"/>
    <w:basedOn w:val="a"/>
    <w:rsid w:val="00D33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3621"/>
  </w:style>
  <w:style w:type="paragraph" w:customStyle="1" w:styleId="c2">
    <w:name w:val="c2"/>
    <w:basedOn w:val="a"/>
    <w:rsid w:val="00D33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3621"/>
  </w:style>
  <w:style w:type="character" w:customStyle="1" w:styleId="c3">
    <w:name w:val="c3"/>
    <w:basedOn w:val="a0"/>
    <w:rsid w:val="00D33621"/>
  </w:style>
  <w:style w:type="character" w:customStyle="1" w:styleId="c8">
    <w:name w:val="c8"/>
    <w:basedOn w:val="a0"/>
    <w:rsid w:val="00D33621"/>
  </w:style>
  <w:style w:type="character" w:customStyle="1" w:styleId="c5">
    <w:name w:val="c5"/>
    <w:basedOn w:val="a0"/>
    <w:rsid w:val="00D33621"/>
  </w:style>
  <w:style w:type="paragraph" w:customStyle="1" w:styleId="c4">
    <w:name w:val="c4"/>
    <w:basedOn w:val="a"/>
    <w:rsid w:val="00DB06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B06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D6B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6BD9"/>
  </w:style>
  <w:style w:type="paragraph" w:styleId="a7">
    <w:name w:val="No Spacing"/>
    <w:uiPriority w:val="1"/>
    <w:qFormat/>
    <w:rsid w:val="00D37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52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1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18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1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0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1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7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6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38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58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42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898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121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70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086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9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8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45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6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8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55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25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789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48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6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11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87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708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303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845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88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0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1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5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4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7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8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1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55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23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29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8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285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396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410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762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44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doshkolnik.net/fizkultminutki/fizminutka-buratino-potyanulsy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22</Pages>
  <Words>5557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18</cp:revision>
  <dcterms:created xsi:type="dcterms:W3CDTF">2020-12-02T02:32:00Z</dcterms:created>
  <dcterms:modified xsi:type="dcterms:W3CDTF">2020-12-11T03:56:00Z</dcterms:modified>
</cp:coreProperties>
</file>